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A04BA3" w14:textId="7B54E1C8" w:rsidR="00F0450E" w:rsidRDefault="00A07E9F" w:rsidP="00E80128">
      <w:pPr>
        <w:pStyle w:val="Heading"/>
        <w:tabs>
          <w:tab w:val="left" w:pos="6096"/>
        </w:tabs>
        <w:jc w:val="left"/>
        <w:rPr>
          <w:b w:val="0"/>
          <w:bCs w:val="0"/>
        </w:rPr>
      </w:pPr>
      <w:r w:rsidRPr="00E80128">
        <w:rPr>
          <w:noProof/>
          <w:sz w:val="16"/>
          <w:szCs w:val="16"/>
          <w:lang w:eastAsia="pl-PL"/>
        </w:rPr>
        <mc:AlternateContent>
          <mc:Choice Requires="wps">
            <w:drawing>
              <wp:anchor distT="0" distB="0" distL="114300" distR="114300" simplePos="0" relativeHeight="251659264" behindDoc="0" locked="0" layoutInCell="1" allowOverlap="1" wp14:anchorId="5A9B2774" wp14:editId="0D45681B">
                <wp:simplePos x="0" y="0"/>
                <wp:positionH relativeFrom="page">
                  <wp:posOffset>-314280</wp:posOffset>
                </wp:positionH>
                <wp:positionV relativeFrom="page">
                  <wp:posOffset>0</wp:posOffset>
                </wp:positionV>
                <wp:extent cx="285840" cy="285840"/>
                <wp:effectExtent l="0" t="0" r="18960" b="18960"/>
                <wp:wrapNone/>
                <wp:docPr id="1" name="Ramka2"/>
                <wp:cNvGraphicFramePr/>
                <a:graphic xmlns:a="http://schemas.openxmlformats.org/drawingml/2006/main">
                  <a:graphicData uri="http://schemas.microsoft.com/office/word/2010/wordprocessingShape">
                    <wps:wsp>
                      <wps:cNvSpPr txBox="1"/>
                      <wps:spPr>
                        <a:xfrm>
                          <a:off x="0" y="0"/>
                          <a:ext cx="285840" cy="285840"/>
                        </a:xfrm>
                        <a:prstGeom prst="rect">
                          <a:avLst/>
                        </a:prstGeom>
                        <a:ln w="762">
                          <a:solidFill>
                            <a:srgbClr val="000000"/>
                          </a:solidFill>
                          <a:prstDash val="solid"/>
                        </a:ln>
                      </wps:spPr>
                      <wps:txbx>
                        <w:txbxContent>
                          <w:p w14:paraId="0D3DA41A" w14:textId="77777777" w:rsidR="00F0450E" w:rsidRDefault="00F0450E">
                            <w:pPr>
                              <w:pStyle w:val="Textbody"/>
                            </w:pPr>
                          </w:p>
                        </w:txbxContent>
                      </wps:txbx>
                      <wps:bodyPr vert="horz" wrap="none" lIns="0" tIns="0" rIns="0" bIns="0" compatLnSpc="0">
                        <a:spAutoFit/>
                      </wps:bodyPr>
                    </wps:wsp>
                  </a:graphicData>
                </a:graphic>
              </wp:anchor>
            </w:drawing>
          </mc:Choice>
          <mc:Fallback>
            <w:pict>
              <v:shapetype w14:anchorId="5A9B2774" id="_x0000_t202" coordsize="21600,21600" o:spt="202" path="m,l,21600r21600,l21600,xe">
                <v:stroke joinstyle="miter"/>
                <v:path gradientshapeok="t" o:connecttype="rect"/>
              </v:shapetype>
              <v:shape id="Ramka2" o:spid="_x0000_s1026" type="#_x0000_t202" style="position:absolute;margin-left:-24.75pt;margin-top:0;width:22.5pt;height:22.5pt;z-index:251659264;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" filled="f" strokeweight=".06pt">
                <v:textbox style="mso-fit-shape-to-text:t" inset="0,0,0,0">
                  <w:txbxContent>
                    <w:p w14:paraId="0D3DA41A" w14:textId="77777777" w:rsidR="00F0450E" w:rsidRDefault="00F0450E">
                      <w:pPr>
                        <w:pStyle w:val="Textbody"/>
                      </w:pPr>
                    </w:p>
                  </w:txbxContent>
                </v:textbox>
                <w10:wrap anchorx="page" anchory="page"/>
              </v:shape>
            </w:pict>
          </mc:Fallback>
        </mc:AlternateContent>
      </w:r>
      <w:r w:rsidRPr="00E80128">
        <w:rPr>
          <w:noProof/>
          <w:sz w:val="16"/>
          <w:szCs w:val="16"/>
          <w:lang w:eastAsia="pl-PL"/>
        </w:rPr>
        <mc:AlternateContent>
          <mc:Choice Requires="wps">
            <w:drawing>
              <wp:anchor distT="0" distB="0" distL="114300" distR="114300" simplePos="0" relativeHeight="2" behindDoc="0" locked="0" layoutInCell="1" allowOverlap="1" wp14:anchorId="3AB79AEB" wp14:editId="30BEEB4F">
                <wp:simplePos x="0" y="0"/>
                <wp:positionH relativeFrom="page">
                  <wp:posOffset>-314280</wp:posOffset>
                </wp:positionH>
                <wp:positionV relativeFrom="page">
                  <wp:posOffset>0</wp:posOffset>
                </wp:positionV>
                <wp:extent cx="285840" cy="285840"/>
                <wp:effectExtent l="0" t="0" r="18960" b="18960"/>
                <wp:wrapNone/>
                <wp:docPr id="2" name="Ramka3"/>
                <wp:cNvGraphicFramePr/>
                <a:graphic xmlns:a="http://schemas.openxmlformats.org/drawingml/2006/main">
                  <a:graphicData uri="http://schemas.microsoft.com/office/word/2010/wordprocessingShape">
                    <wps:wsp>
                      <wps:cNvSpPr txBox="1"/>
                      <wps:spPr>
                        <a:xfrm>
                          <a:off x="0" y="0"/>
                          <a:ext cx="285840" cy="285840"/>
                        </a:xfrm>
                        <a:prstGeom prst="rect">
                          <a:avLst/>
                        </a:prstGeom>
                        <a:ln w="762">
                          <a:solidFill>
                            <a:srgbClr val="000000"/>
                          </a:solidFill>
                          <a:prstDash val="solid"/>
                        </a:ln>
                      </wps:spPr>
                      <wps:txbx>
                        <w:txbxContent>
                          <w:p w14:paraId="2866E0BF" w14:textId="77777777" w:rsidR="00F0450E" w:rsidRDefault="00F0450E">
                            <w:pPr>
                              <w:pStyle w:val="Textbody"/>
                            </w:pPr>
                          </w:p>
                        </w:txbxContent>
                      </wps:txbx>
                      <wps:bodyPr vert="horz" wrap="none" lIns="0" tIns="0" rIns="0" bIns="0" compatLnSpc="0">
                        <a:spAutoFit/>
                      </wps:bodyPr>
                    </wps:wsp>
                  </a:graphicData>
                </a:graphic>
              </wp:anchor>
            </w:drawing>
          </mc:Choice>
          <mc:Fallback>
            <w:pict>
              <v:shape w14:anchorId="3AB79AEB" id="Ramka3" o:spid="_x0000_s1027" type="#_x0000_t202" style="position:absolute;margin-left:-24.75pt;margin-top:0;width:22.5pt;height:22.5pt;z-index:2;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" filled="f" strokeweight=".06pt">
                <v:textbox style="mso-fit-shape-to-text:t" inset="0,0,0,0">
                  <w:txbxContent>
                    <w:p w14:paraId="2866E0BF" w14:textId="77777777" w:rsidR="00F0450E" w:rsidRDefault="00F0450E">
                      <w:pPr>
                        <w:pStyle w:val="Textbody"/>
                      </w:pPr>
                    </w:p>
                  </w:txbxContent>
                </v:textbox>
                <w10:wrap anchorx="page" anchory="page"/>
              </v:shape>
            </w:pict>
          </mc:Fallback>
        </mc:AlternateContent>
      </w:r>
      <w:r w:rsidRPr="00E80128">
        <w:rPr>
          <w:b w:val="0"/>
          <w:bCs w:val="0"/>
          <w:sz w:val="16"/>
          <w:szCs w:val="16"/>
        </w:rPr>
        <w:t>………………………………</w:t>
      </w:r>
      <w:r w:rsidR="00E80128">
        <w:rPr>
          <w:b w:val="0"/>
          <w:bCs w:val="0"/>
          <w:sz w:val="16"/>
          <w:szCs w:val="16"/>
        </w:rPr>
        <w:t>…………….</w:t>
      </w:r>
      <w:r>
        <w:rPr>
          <w:b w:val="0"/>
          <w:bCs w:val="0"/>
        </w:rPr>
        <w:tab/>
      </w:r>
      <w:r>
        <w:rPr>
          <w:b w:val="0"/>
          <w:bCs w:val="0"/>
        </w:rPr>
        <w:tab/>
      </w:r>
      <w:r>
        <w:rPr>
          <w:b w:val="0"/>
          <w:bCs w:val="0"/>
        </w:rPr>
        <w:tab/>
      </w:r>
      <w:r>
        <w:rPr>
          <w:b w:val="0"/>
          <w:bCs w:val="0"/>
        </w:rPr>
        <w:tab/>
      </w:r>
      <w:r>
        <w:rPr>
          <w:b w:val="0"/>
          <w:bCs w:val="0"/>
        </w:rPr>
        <w:tab/>
      </w:r>
      <w:r w:rsidRPr="00E80128">
        <w:rPr>
          <w:b w:val="0"/>
          <w:bCs w:val="0"/>
          <w:sz w:val="16"/>
          <w:szCs w:val="16"/>
        </w:rPr>
        <w:t>……………………….......</w:t>
      </w:r>
      <w:r w:rsidR="00E80128">
        <w:rPr>
          <w:b w:val="0"/>
          <w:bCs w:val="0"/>
          <w:sz w:val="16"/>
          <w:szCs w:val="16"/>
        </w:rPr>
        <w:t>.......................</w:t>
      </w:r>
    </w:p>
    <w:p w14:paraId="5F82890D" w14:textId="7F117BB2" w:rsidR="00F0450E" w:rsidRDefault="00E80128" w:rsidP="00D27E9B">
      <w:pPr>
        <w:pStyle w:val="Heading"/>
        <w:tabs>
          <w:tab w:val="left" w:pos="6804"/>
        </w:tabs>
        <w:jc w:val="left"/>
        <w:rPr>
          <w:b w:val="0"/>
          <w:bCs w:val="0"/>
          <w:sz w:val="16"/>
          <w:szCs w:val="16"/>
        </w:rPr>
      </w:pPr>
      <w:r>
        <w:rPr>
          <w:b w:val="0"/>
          <w:bCs w:val="0"/>
          <w:sz w:val="16"/>
          <w:szCs w:val="16"/>
        </w:rPr>
        <w:t>(i</w:t>
      </w:r>
      <w:r w:rsidR="00A07E9F">
        <w:rPr>
          <w:b w:val="0"/>
          <w:bCs w:val="0"/>
          <w:sz w:val="16"/>
          <w:szCs w:val="16"/>
        </w:rPr>
        <w:t>mię i nazwisko prowadzącego instalację</w:t>
      </w:r>
      <w:r>
        <w:rPr>
          <w:b w:val="0"/>
          <w:bCs w:val="0"/>
          <w:sz w:val="16"/>
          <w:szCs w:val="16"/>
        </w:rPr>
        <w:t>)</w:t>
      </w:r>
      <w:r w:rsidR="00D27E9B">
        <w:rPr>
          <w:b w:val="0"/>
          <w:bCs w:val="0"/>
          <w:sz w:val="16"/>
          <w:szCs w:val="16"/>
        </w:rPr>
        <w:tab/>
        <w:t>(</w:t>
      </w:r>
      <w:r w:rsidR="00D27E9B" w:rsidRPr="00D27E9B">
        <w:rPr>
          <w:b w:val="0"/>
          <w:bCs w:val="0"/>
          <w:sz w:val="16"/>
          <w:szCs w:val="16"/>
        </w:rPr>
        <w:t>miejscowość, data</w:t>
      </w:r>
      <w:r w:rsidR="00D27E9B">
        <w:rPr>
          <w:b w:val="0"/>
          <w:bCs w:val="0"/>
          <w:sz w:val="16"/>
          <w:szCs w:val="16"/>
        </w:rPr>
        <w:t>)</w:t>
      </w:r>
    </w:p>
    <w:p w14:paraId="2DD09396" w14:textId="4493D168" w:rsidR="00F0450E" w:rsidRDefault="00A07E9F" w:rsidP="00D27E9B">
      <w:pPr>
        <w:pStyle w:val="Heading"/>
        <w:jc w:val="left"/>
      </w:pPr>
      <w:r>
        <w:rPr>
          <w:b w:val="0"/>
          <w:bCs w:val="0"/>
        </w:rPr>
        <w:tab/>
      </w:r>
      <w:r>
        <w:rPr>
          <w:b w:val="0"/>
          <w:bCs w:val="0"/>
        </w:rPr>
        <w:tab/>
      </w:r>
      <w:r>
        <w:rPr>
          <w:b w:val="0"/>
          <w:bCs w:val="0"/>
        </w:rPr>
        <w:tab/>
      </w:r>
      <w:r>
        <w:rPr>
          <w:b w:val="0"/>
          <w:bCs w:val="0"/>
        </w:rPr>
        <w:tab/>
      </w:r>
      <w:r>
        <w:rPr>
          <w:b w:val="0"/>
          <w:bCs w:val="0"/>
        </w:rPr>
        <w:tab/>
      </w:r>
      <w:r>
        <w:rPr>
          <w:b w:val="0"/>
          <w:bCs w:val="0"/>
        </w:rPr>
        <w:tab/>
      </w:r>
      <w:r>
        <w:rPr>
          <w:b w:val="0"/>
          <w:bCs w:val="0"/>
        </w:rPr>
        <w:tab/>
      </w:r>
      <w:r>
        <w:rPr>
          <w:b w:val="0"/>
          <w:bCs w:val="0"/>
        </w:rPr>
        <w:tab/>
      </w:r>
      <w:r>
        <w:rPr>
          <w:b w:val="0"/>
          <w:bCs w:val="0"/>
        </w:rPr>
        <w:tab/>
      </w:r>
      <w:r>
        <w:rPr>
          <w:b w:val="0"/>
          <w:bCs w:val="0"/>
        </w:rPr>
        <w:tab/>
      </w:r>
    </w:p>
    <w:p w14:paraId="35BAAF7E" w14:textId="77777777" w:rsidR="00F0450E" w:rsidRDefault="00A07E9F">
      <w:pPr>
        <w:pStyle w:val="Heading"/>
        <w:jc w:val="left"/>
        <w:rPr>
          <w:b w:val="0"/>
          <w:bCs w:val="0"/>
          <w:sz w:val="20"/>
          <w:szCs w:val="20"/>
        </w:rPr>
      </w:pPr>
      <w:r>
        <w:rPr>
          <w:b w:val="0"/>
          <w:bCs w:val="0"/>
          <w:sz w:val="20"/>
          <w:szCs w:val="20"/>
        </w:rPr>
        <w:t>…………………………………………..</w:t>
      </w:r>
    </w:p>
    <w:p w14:paraId="55EB51FC" w14:textId="601FEA7C" w:rsidR="00F0450E" w:rsidRDefault="00E80128">
      <w:pPr>
        <w:pStyle w:val="Heading"/>
        <w:jc w:val="left"/>
        <w:rPr>
          <w:b w:val="0"/>
          <w:bCs w:val="0"/>
          <w:sz w:val="16"/>
          <w:szCs w:val="16"/>
        </w:rPr>
      </w:pPr>
      <w:r>
        <w:rPr>
          <w:b w:val="0"/>
          <w:bCs w:val="0"/>
          <w:sz w:val="16"/>
          <w:szCs w:val="16"/>
        </w:rPr>
        <w:t>(a</w:t>
      </w:r>
      <w:r w:rsidR="00A07E9F">
        <w:rPr>
          <w:b w:val="0"/>
          <w:bCs w:val="0"/>
          <w:sz w:val="16"/>
          <w:szCs w:val="16"/>
        </w:rPr>
        <w:t>dres zamieszkania lub siedziba</w:t>
      </w:r>
      <w:r>
        <w:rPr>
          <w:b w:val="0"/>
          <w:bCs w:val="0"/>
          <w:sz w:val="16"/>
          <w:szCs w:val="16"/>
        </w:rPr>
        <w:t>)</w:t>
      </w:r>
    </w:p>
    <w:p w14:paraId="3FB508E3" w14:textId="77777777" w:rsidR="00F0450E" w:rsidRDefault="00F0450E">
      <w:pPr>
        <w:pStyle w:val="Podtytu"/>
        <w:rPr>
          <w:b/>
          <w:bCs/>
          <w:sz w:val="16"/>
          <w:szCs w:val="16"/>
          <w:lang w:eastAsia="ar-SA"/>
        </w:rPr>
      </w:pPr>
    </w:p>
    <w:p w14:paraId="1F22CC3A" w14:textId="77777777" w:rsidR="00F0450E" w:rsidRDefault="00A07E9F">
      <w:pPr>
        <w:pStyle w:val="Heading"/>
        <w:jc w:val="left"/>
        <w:rPr>
          <w:b w:val="0"/>
          <w:bCs w:val="0"/>
          <w:sz w:val="20"/>
          <w:szCs w:val="20"/>
        </w:rPr>
      </w:pPr>
      <w:r>
        <w:rPr>
          <w:b w:val="0"/>
          <w:bCs w:val="0"/>
          <w:sz w:val="20"/>
          <w:szCs w:val="20"/>
        </w:rPr>
        <w:t>…………………………………………..</w:t>
      </w:r>
    </w:p>
    <w:p w14:paraId="150185CB" w14:textId="77777777" w:rsidR="00F0450E" w:rsidRDefault="00F0450E">
      <w:pPr>
        <w:pStyle w:val="Podtytu"/>
        <w:rPr>
          <w:b/>
          <w:bCs/>
          <w:sz w:val="20"/>
          <w:szCs w:val="20"/>
          <w:lang w:eastAsia="ar-SA"/>
        </w:rPr>
      </w:pPr>
    </w:p>
    <w:p w14:paraId="7676837A" w14:textId="71F68624" w:rsidR="00F0450E" w:rsidRPr="00E80128" w:rsidRDefault="00A07E9F">
      <w:pPr>
        <w:pStyle w:val="Heading"/>
        <w:jc w:val="left"/>
        <w:rPr>
          <w:b w:val="0"/>
          <w:bCs w:val="0"/>
          <w:sz w:val="16"/>
          <w:szCs w:val="16"/>
        </w:rPr>
      </w:pPr>
      <w:r w:rsidRPr="00E80128">
        <w:rPr>
          <w:b w:val="0"/>
          <w:bCs w:val="0"/>
          <w:sz w:val="16"/>
          <w:szCs w:val="16"/>
        </w:rPr>
        <w:t>…………………………………</w:t>
      </w:r>
      <w:r w:rsidR="00E80128">
        <w:rPr>
          <w:b w:val="0"/>
          <w:bCs w:val="0"/>
          <w:sz w:val="16"/>
          <w:szCs w:val="16"/>
        </w:rPr>
        <w:t>…………………..</w:t>
      </w:r>
    </w:p>
    <w:p w14:paraId="3B9ECB25" w14:textId="4025D5F9" w:rsidR="00F0450E" w:rsidRDefault="00A07E9F">
      <w:pPr>
        <w:pStyle w:val="Standard"/>
        <w:rPr>
          <w:sz w:val="20"/>
          <w:szCs w:val="20"/>
        </w:rPr>
      </w:pPr>
      <w:r w:rsidRPr="00D27E9B">
        <w:rPr>
          <w:noProof/>
          <w:sz w:val="16"/>
          <w:szCs w:val="16"/>
          <w:lang w:eastAsia="pl-PL"/>
        </w:rPr>
        <mc:AlternateContent>
          <mc:Choice Requires="wps">
            <w:drawing>
              <wp:anchor distT="0" distB="0" distL="114300" distR="114300" simplePos="0" relativeHeight="251658240" behindDoc="0" locked="0" layoutInCell="1" allowOverlap="1" wp14:anchorId="2756098C" wp14:editId="2AB8FD27">
                <wp:simplePos x="0" y="0"/>
                <wp:positionH relativeFrom="column">
                  <wp:posOffset>3630960</wp:posOffset>
                </wp:positionH>
                <wp:positionV relativeFrom="paragraph">
                  <wp:posOffset>149760</wp:posOffset>
                </wp:positionV>
                <wp:extent cx="2120400" cy="786600"/>
                <wp:effectExtent l="0" t="0" r="0" b="0"/>
                <wp:wrapSquare wrapText="bothSides"/>
                <wp:docPr id="3" name="Ramka1"/>
                <wp:cNvGraphicFramePr/>
                <a:graphic xmlns:a="http://schemas.openxmlformats.org/drawingml/2006/main">
                  <a:graphicData uri="http://schemas.microsoft.com/office/word/2010/wordprocessingShape">
                    <wps:wsp>
                      <wps:cNvSpPr txBox="1"/>
                      <wps:spPr>
                        <a:xfrm>
                          <a:off x="0" y="0"/>
                          <a:ext cx="2120400" cy="786600"/>
                        </a:xfrm>
                        <a:prstGeom prst="rect">
                          <a:avLst/>
                        </a:prstGeom>
                        <a:solidFill>
                          <a:srgbClr val="FFFFFF"/>
                        </a:solidFill>
                        <a:ln>
                          <a:noFill/>
                          <a:prstDash/>
                        </a:ln>
                      </wps:spPr>
                      <wps:txbx>
                        <w:txbxContent>
                          <w:p w14:paraId="6B9BCAC0" w14:textId="127642ED" w:rsidR="00F0450E" w:rsidRDefault="00A64854">
                            <w:pPr>
                              <w:pStyle w:val="Heading"/>
                              <w:jc w:val="left"/>
                              <w:outlineLvl w:val="0"/>
                              <w:rPr>
                                <w:sz w:val="22"/>
                                <w:szCs w:val="22"/>
                              </w:rPr>
                            </w:pPr>
                            <w:r>
                              <w:rPr>
                                <w:sz w:val="22"/>
                                <w:szCs w:val="22"/>
                              </w:rPr>
                              <w:t>Burmistrz</w:t>
                            </w:r>
                            <w:r w:rsidR="0058668D">
                              <w:rPr>
                                <w:sz w:val="22"/>
                                <w:szCs w:val="22"/>
                              </w:rPr>
                              <w:t xml:space="preserve"> Gminy</w:t>
                            </w:r>
                          </w:p>
                          <w:p w14:paraId="1753A286" w14:textId="0D6B38FD" w:rsidR="0058668D" w:rsidRPr="0058668D" w:rsidRDefault="0058668D" w:rsidP="0058668D">
                            <w:pPr>
                              <w:pStyle w:val="Podtytu"/>
                              <w:rPr>
                                <w:rFonts w:ascii="Times New Roman" w:hAnsi="Times New Roman" w:cs="Times New Roman"/>
                                <w:b/>
                              </w:rPr>
                            </w:pPr>
                            <w:r w:rsidRPr="0058668D">
                              <w:rPr>
                                <w:rFonts w:ascii="Times New Roman" w:hAnsi="Times New Roman" w:cs="Times New Roman"/>
                                <w:b/>
                              </w:rPr>
                              <w:t>Konstancin-Jeziorna</w:t>
                            </w:r>
                          </w:p>
                          <w:p w14:paraId="52BE1F7C" w14:textId="56231E65" w:rsidR="00F0450E" w:rsidRDefault="00A07E9F">
                            <w:pPr>
                              <w:pStyle w:val="Heading"/>
                              <w:jc w:val="left"/>
                              <w:rPr>
                                <w:sz w:val="22"/>
                                <w:szCs w:val="22"/>
                              </w:rPr>
                            </w:pPr>
                            <w:r>
                              <w:rPr>
                                <w:sz w:val="22"/>
                                <w:szCs w:val="22"/>
                              </w:rPr>
                              <w:t xml:space="preserve">ul. </w:t>
                            </w:r>
                            <w:r w:rsidR="0058668D">
                              <w:rPr>
                                <w:sz w:val="22"/>
                                <w:szCs w:val="22"/>
                              </w:rPr>
                              <w:t>Piaseczyńska 77</w:t>
                            </w:r>
                          </w:p>
                          <w:p w14:paraId="62CABC13" w14:textId="78E3611D" w:rsidR="00F0450E" w:rsidRDefault="0058668D">
                            <w:pPr>
                              <w:pStyle w:val="Heading"/>
                              <w:jc w:val="left"/>
                              <w:rPr>
                                <w:sz w:val="22"/>
                                <w:szCs w:val="22"/>
                              </w:rPr>
                            </w:pPr>
                            <w:r>
                              <w:rPr>
                                <w:sz w:val="22"/>
                                <w:szCs w:val="22"/>
                              </w:rPr>
                              <w:t>05-520 Konstancin-Jeziorna</w:t>
                            </w:r>
                          </w:p>
                        </w:txbxContent>
                      </wps:txbx>
                      <wps:bodyPr vert="horz" wrap="none" lIns="92160" tIns="46440" rIns="92160" bIns="46440" compatLnSpc="0">
                        <a:noAutofit/>
                      </wps:bodyPr>
                    </wps:wsp>
                  </a:graphicData>
                </a:graphic>
              </wp:anchor>
            </w:drawing>
          </mc:Choice>
          <mc:Fallback>
            <w:pict>
              <v:shapetype w14:anchorId="2756098C" id="_x0000_t202" coordsize="21600,21600" o:spt="202" path="m,l,21600r21600,l21600,xe">
                <v:stroke joinstyle="miter"/>
                <v:path gradientshapeok="t" o:connecttype="rect"/>
              </v:shapetype>
              <v:shape id="Ramka1" o:spid="_x0000_s1028" type="#_x0000_t202" style="position:absolute;margin-left:285.9pt;margin-top:11.8pt;width:166.95pt;height:61.95pt;z-index:2516582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" stroked="f">
                <v:textbox inset="2.56mm,1.29mm,2.56mm,1.29mm">
                  <w:txbxContent>
                    <w:p w14:paraId="6B9BCAC0" w14:textId="127642ED" w:rsidR="00F0450E" w:rsidRDefault="00A64854">
                      <w:pPr>
                        <w:pStyle w:val="Heading"/>
                        <w:jc w:val="left"/>
                        <w:outlineLvl w:val="0"/>
                        <w:rPr>
                          <w:sz w:val="22"/>
                          <w:szCs w:val="22"/>
                        </w:rPr>
                      </w:pPr>
                      <w:r>
                        <w:rPr>
                          <w:sz w:val="22"/>
                          <w:szCs w:val="22"/>
                        </w:rPr>
                        <w:t>Burmistrz</w:t>
                      </w:r>
                      <w:r w:rsidR="0058668D">
                        <w:rPr>
                          <w:sz w:val="22"/>
                          <w:szCs w:val="22"/>
                        </w:rPr>
                        <w:t xml:space="preserve"> Gminy</w:t>
                      </w:r>
                    </w:p>
                    <w:p w14:paraId="1753A286" w14:textId="0D6B38FD" w:rsidR="0058668D" w:rsidRPr="0058668D" w:rsidRDefault="0058668D" w:rsidP="0058668D">
                      <w:pPr>
                        <w:pStyle w:val="Podtytu"/>
                        <w:rPr>
                          <w:rFonts w:ascii="Times New Roman" w:hAnsi="Times New Roman" w:cs="Times New Roman"/>
                          <w:b/>
                        </w:rPr>
                      </w:pPr>
                      <w:r w:rsidRPr="0058668D">
                        <w:rPr>
                          <w:rFonts w:ascii="Times New Roman" w:hAnsi="Times New Roman" w:cs="Times New Roman"/>
                          <w:b/>
                        </w:rPr>
                        <w:t>Konstancin-Jeziorna</w:t>
                      </w:r>
                    </w:p>
                    <w:p w14:paraId="52BE1F7C" w14:textId="56231E65" w:rsidR="00F0450E" w:rsidRDefault="00A07E9F">
                      <w:pPr>
                        <w:pStyle w:val="Heading"/>
                        <w:jc w:val="left"/>
                        <w:rPr>
                          <w:sz w:val="22"/>
                          <w:szCs w:val="22"/>
                        </w:rPr>
                      </w:pPr>
                      <w:r>
                        <w:rPr>
                          <w:sz w:val="22"/>
                          <w:szCs w:val="22"/>
                        </w:rPr>
                        <w:t xml:space="preserve">ul. </w:t>
                      </w:r>
                      <w:r w:rsidR="0058668D">
                        <w:rPr>
                          <w:sz w:val="22"/>
                          <w:szCs w:val="22"/>
                        </w:rPr>
                        <w:t>Piaseczyńska 77</w:t>
                      </w:r>
                    </w:p>
                    <w:p w14:paraId="62CABC13" w14:textId="78E3611D" w:rsidR="00F0450E" w:rsidRDefault="0058668D">
                      <w:pPr>
                        <w:pStyle w:val="Heading"/>
                        <w:jc w:val="left"/>
                        <w:rPr>
                          <w:sz w:val="22"/>
                          <w:szCs w:val="22"/>
                        </w:rPr>
                      </w:pPr>
                      <w:r>
                        <w:rPr>
                          <w:sz w:val="22"/>
                          <w:szCs w:val="22"/>
                        </w:rPr>
                        <w:t>05-520 Konstancin-Jeziorna</w:t>
                      </w:r>
                    </w:p>
                  </w:txbxContent>
                </v:textbox>
                <w10:wrap type="square"/>
              </v:shape>
            </w:pict>
          </mc:Fallback>
        </mc:AlternateContent>
      </w:r>
      <w:r w:rsidR="00E80128">
        <w:rPr>
          <w:sz w:val="16"/>
          <w:szCs w:val="16"/>
        </w:rPr>
        <w:t>n</w:t>
      </w:r>
      <w:r w:rsidRPr="00D27E9B">
        <w:rPr>
          <w:sz w:val="16"/>
          <w:szCs w:val="16"/>
        </w:rPr>
        <w:t>r telefonu</w:t>
      </w:r>
      <w:r w:rsidR="00D27E9B">
        <w:rPr>
          <w:sz w:val="20"/>
          <w:szCs w:val="20"/>
        </w:rPr>
        <w:t>*</w:t>
      </w:r>
    </w:p>
    <w:p w14:paraId="6172E489" w14:textId="785674D2" w:rsidR="00D27E9B" w:rsidRPr="00D27E9B" w:rsidRDefault="00D27E9B">
      <w:pPr>
        <w:pStyle w:val="Standard"/>
        <w:rPr>
          <w:sz w:val="16"/>
          <w:szCs w:val="16"/>
        </w:rPr>
      </w:pPr>
      <w:r>
        <w:rPr>
          <w:sz w:val="16"/>
          <w:szCs w:val="16"/>
        </w:rPr>
        <w:t>(*nie jest obowiązkowy)</w:t>
      </w:r>
    </w:p>
    <w:p w14:paraId="55E40C9A" w14:textId="77777777" w:rsidR="00F0450E" w:rsidRDefault="00F0450E">
      <w:pPr>
        <w:pStyle w:val="Standard"/>
        <w:rPr>
          <w:sz w:val="20"/>
          <w:szCs w:val="20"/>
        </w:rPr>
      </w:pPr>
    </w:p>
    <w:p w14:paraId="28C458B2" w14:textId="77777777" w:rsidR="00F0450E" w:rsidRDefault="00F0450E">
      <w:pPr>
        <w:pStyle w:val="Standard"/>
        <w:rPr>
          <w:sz w:val="20"/>
          <w:szCs w:val="20"/>
        </w:rPr>
      </w:pPr>
    </w:p>
    <w:p w14:paraId="0F8B7BF5" w14:textId="77777777" w:rsidR="00F0450E" w:rsidRDefault="00F0450E">
      <w:pPr>
        <w:pStyle w:val="Standard"/>
        <w:rPr>
          <w:sz w:val="20"/>
          <w:szCs w:val="20"/>
        </w:rPr>
      </w:pPr>
    </w:p>
    <w:p w14:paraId="751F30EE" w14:textId="77777777" w:rsidR="00F0450E" w:rsidRDefault="00F0450E">
      <w:pPr>
        <w:pStyle w:val="Standard"/>
        <w:rPr>
          <w:sz w:val="20"/>
          <w:szCs w:val="20"/>
        </w:rPr>
      </w:pPr>
    </w:p>
    <w:p w14:paraId="48A50CE0" w14:textId="77777777" w:rsidR="00F0450E" w:rsidRDefault="00F0450E">
      <w:pPr>
        <w:pStyle w:val="Standard"/>
        <w:rPr>
          <w:sz w:val="20"/>
          <w:szCs w:val="20"/>
        </w:rPr>
      </w:pPr>
    </w:p>
    <w:p w14:paraId="7EEBD54C" w14:textId="77777777" w:rsidR="00F0450E" w:rsidRDefault="00F0450E">
      <w:pPr>
        <w:pStyle w:val="Standard"/>
        <w:rPr>
          <w:sz w:val="20"/>
          <w:szCs w:val="20"/>
        </w:rPr>
      </w:pPr>
    </w:p>
    <w:p w14:paraId="3862C257" w14:textId="77777777" w:rsidR="00F0450E" w:rsidRDefault="00A07E9F">
      <w:pPr>
        <w:pStyle w:val="Standard"/>
        <w:jc w:val="center"/>
        <w:rPr>
          <w:b/>
          <w:bCs/>
        </w:rPr>
      </w:pPr>
      <w:r>
        <w:rPr>
          <w:b/>
          <w:bCs/>
        </w:rPr>
        <w:t>ZGŁOSZENIE</w:t>
      </w:r>
    </w:p>
    <w:p w14:paraId="3FC655A7" w14:textId="5F7D4676" w:rsidR="00F0450E" w:rsidRDefault="00A07E9F">
      <w:pPr>
        <w:pStyle w:val="Standard"/>
        <w:jc w:val="center"/>
        <w:rPr>
          <w:b/>
          <w:bCs/>
        </w:rPr>
      </w:pPr>
      <w:r>
        <w:rPr>
          <w:b/>
          <w:bCs/>
        </w:rPr>
        <w:t>eksploatacji przydomowej oczyszczalni ścieków</w:t>
      </w:r>
    </w:p>
    <w:p w14:paraId="36D0BD89" w14:textId="77777777" w:rsidR="00F0450E" w:rsidRDefault="00F0450E">
      <w:pPr>
        <w:pStyle w:val="Standard"/>
        <w:jc w:val="center"/>
        <w:rPr>
          <w:b/>
          <w:bCs/>
        </w:rPr>
      </w:pPr>
    </w:p>
    <w:p w14:paraId="010410C2" w14:textId="1CECA9A7" w:rsidR="00F0450E" w:rsidRPr="005664B8" w:rsidRDefault="00A07E9F" w:rsidP="00E80128">
      <w:pPr>
        <w:pStyle w:val="Standard"/>
        <w:jc w:val="both"/>
        <w:rPr>
          <w:sz w:val="20"/>
          <w:szCs w:val="20"/>
        </w:rPr>
      </w:pPr>
      <w:r w:rsidRPr="005664B8">
        <w:rPr>
          <w:sz w:val="20"/>
          <w:szCs w:val="20"/>
        </w:rPr>
        <w:t xml:space="preserve">Na podstawie art. 152 ust. 1 i 2 ustawy z dnia 27 kwietnia 2001r. Prawo </w:t>
      </w:r>
      <w:r w:rsidR="00E80128">
        <w:rPr>
          <w:sz w:val="20"/>
          <w:szCs w:val="20"/>
        </w:rPr>
        <w:t>o</w:t>
      </w:r>
      <w:r w:rsidRPr="005664B8">
        <w:rPr>
          <w:sz w:val="20"/>
          <w:szCs w:val="20"/>
        </w:rPr>
        <w:t xml:space="preserve">chrony </w:t>
      </w:r>
      <w:r w:rsidR="00E80128">
        <w:rPr>
          <w:sz w:val="20"/>
          <w:szCs w:val="20"/>
        </w:rPr>
        <w:t>ś</w:t>
      </w:r>
      <w:r w:rsidRPr="005664B8">
        <w:rPr>
          <w:sz w:val="20"/>
          <w:szCs w:val="20"/>
        </w:rPr>
        <w:t xml:space="preserve">rodowiska </w:t>
      </w:r>
      <w:r w:rsidRPr="005664B8">
        <w:rPr>
          <w:sz w:val="20"/>
          <w:szCs w:val="20"/>
        </w:rPr>
        <w:br/>
        <w:t>(Dz. U. z 202</w:t>
      </w:r>
      <w:r w:rsidR="00241197">
        <w:rPr>
          <w:sz w:val="20"/>
          <w:szCs w:val="20"/>
        </w:rPr>
        <w:t>4</w:t>
      </w:r>
      <w:r w:rsidRPr="005664B8">
        <w:rPr>
          <w:sz w:val="20"/>
          <w:szCs w:val="20"/>
        </w:rPr>
        <w:t xml:space="preserve"> r., poz. </w:t>
      </w:r>
      <w:r w:rsidR="00241197">
        <w:rPr>
          <w:sz w:val="20"/>
          <w:szCs w:val="20"/>
        </w:rPr>
        <w:t>54</w:t>
      </w:r>
      <w:r w:rsidRPr="005664B8">
        <w:rPr>
          <w:sz w:val="20"/>
          <w:szCs w:val="20"/>
        </w:rPr>
        <w:t xml:space="preserve">), oraz § 2 pkt 1 </w:t>
      </w:r>
      <w:r w:rsidR="00233CDA">
        <w:rPr>
          <w:sz w:val="20"/>
          <w:szCs w:val="20"/>
        </w:rPr>
        <w:t>R</w:t>
      </w:r>
      <w:r w:rsidRPr="005664B8">
        <w:rPr>
          <w:sz w:val="20"/>
          <w:szCs w:val="20"/>
        </w:rPr>
        <w:t xml:space="preserve">ozporządzenia Ministra Środowiska z dnia 2 lipca 2010 r. </w:t>
      </w:r>
      <w:r w:rsidR="005664B8">
        <w:rPr>
          <w:sz w:val="20"/>
          <w:szCs w:val="20"/>
        </w:rPr>
        <w:br/>
      </w:r>
      <w:r w:rsidRPr="005664B8">
        <w:rPr>
          <w:sz w:val="20"/>
          <w:szCs w:val="20"/>
        </w:rPr>
        <w:t>w sprawie rodzajów instalacji, których eksploatacja wymaga zgłoszenia (Dz. U. z 2019 poz. 1510)</w:t>
      </w:r>
      <w:r w:rsidRPr="005664B8">
        <w:rPr>
          <w:bCs/>
          <w:sz w:val="20"/>
          <w:szCs w:val="20"/>
        </w:rPr>
        <w:t xml:space="preserve"> </w:t>
      </w:r>
      <w:r w:rsidRPr="005664B8">
        <w:rPr>
          <w:b/>
          <w:sz w:val="20"/>
          <w:szCs w:val="20"/>
        </w:rPr>
        <w:t>zgłaszam rozpoczęcie eksploatacji oczyszczalni ścieków o wydajności nie</w:t>
      </w:r>
      <w:r w:rsidR="005664B8">
        <w:rPr>
          <w:b/>
          <w:sz w:val="20"/>
          <w:szCs w:val="20"/>
        </w:rPr>
        <w:t xml:space="preserve"> </w:t>
      </w:r>
      <w:r w:rsidRPr="005664B8">
        <w:rPr>
          <w:b/>
          <w:sz w:val="20"/>
          <w:szCs w:val="20"/>
        </w:rPr>
        <w:t>przekraczającej 5 m</w:t>
      </w:r>
      <w:r w:rsidRPr="005664B8">
        <w:rPr>
          <w:b/>
          <w:sz w:val="20"/>
          <w:szCs w:val="20"/>
          <w:vertAlign w:val="superscript"/>
        </w:rPr>
        <w:t>3</w:t>
      </w:r>
      <w:r w:rsidRPr="005664B8">
        <w:rPr>
          <w:b/>
          <w:sz w:val="20"/>
          <w:szCs w:val="20"/>
        </w:rPr>
        <w:t>/d.</w:t>
      </w:r>
    </w:p>
    <w:p w14:paraId="140389BE" w14:textId="77777777" w:rsidR="00F0450E" w:rsidRPr="005664B8" w:rsidRDefault="00F0450E">
      <w:pPr>
        <w:pStyle w:val="Standard"/>
        <w:ind w:firstLine="709"/>
        <w:jc w:val="both"/>
        <w:rPr>
          <w:sz w:val="20"/>
          <w:szCs w:val="20"/>
        </w:rPr>
      </w:pPr>
    </w:p>
    <w:p w14:paraId="66C7F864" w14:textId="1D003F1E" w:rsidR="00F0450E" w:rsidRPr="005664B8" w:rsidRDefault="00A07E9F">
      <w:pPr>
        <w:pStyle w:val="Standard"/>
        <w:numPr>
          <w:ilvl w:val="0"/>
          <w:numId w:val="22"/>
        </w:numPr>
        <w:spacing w:line="360" w:lineRule="auto"/>
        <w:ind w:left="357" w:hanging="357"/>
        <w:jc w:val="both"/>
        <w:rPr>
          <w:sz w:val="20"/>
          <w:szCs w:val="20"/>
        </w:rPr>
      </w:pPr>
      <w:r w:rsidRPr="005664B8">
        <w:rPr>
          <w:sz w:val="20"/>
          <w:szCs w:val="20"/>
        </w:rPr>
        <w:t xml:space="preserve">Adres nieruchomości na której prowadzona będzie eksploatacja oczyszczalni ścieków: </w:t>
      </w:r>
      <w:r w:rsidRPr="005664B8">
        <w:rPr>
          <w:sz w:val="20"/>
          <w:szCs w:val="20"/>
        </w:rPr>
        <w:br/>
        <w:t>miejscowość………………………</w:t>
      </w:r>
      <w:r w:rsidR="005664B8">
        <w:rPr>
          <w:sz w:val="20"/>
          <w:szCs w:val="20"/>
        </w:rPr>
        <w:t>…………..</w:t>
      </w:r>
      <w:r w:rsidRPr="005664B8">
        <w:rPr>
          <w:sz w:val="20"/>
          <w:szCs w:val="20"/>
        </w:rPr>
        <w:t>..….,</w:t>
      </w:r>
      <w:r w:rsidR="005664B8">
        <w:rPr>
          <w:sz w:val="20"/>
          <w:szCs w:val="20"/>
        </w:rPr>
        <w:t xml:space="preserve"> </w:t>
      </w:r>
      <w:r w:rsidRPr="005664B8">
        <w:rPr>
          <w:sz w:val="20"/>
          <w:szCs w:val="20"/>
        </w:rPr>
        <w:t>ul…………</w:t>
      </w:r>
      <w:r w:rsidR="005664B8">
        <w:rPr>
          <w:sz w:val="20"/>
          <w:szCs w:val="20"/>
        </w:rPr>
        <w:t>……………………</w:t>
      </w:r>
      <w:r w:rsidRPr="005664B8">
        <w:rPr>
          <w:sz w:val="20"/>
          <w:szCs w:val="20"/>
        </w:rPr>
        <w:t>., nr</w:t>
      </w:r>
      <w:r w:rsidR="005664B8">
        <w:rPr>
          <w:sz w:val="20"/>
          <w:szCs w:val="20"/>
        </w:rPr>
        <w:t>………………….</w:t>
      </w:r>
      <w:r w:rsidR="005664B8">
        <w:rPr>
          <w:sz w:val="20"/>
          <w:szCs w:val="20"/>
        </w:rPr>
        <w:br/>
      </w:r>
      <w:r w:rsidRPr="005664B8">
        <w:rPr>
          <w:sz w:val="20"/>
          <w:szCs w:val="20"/>
        </w:rPr>
        <w:t>nr działki lub działek………………………………………</w:t>
      </w:r>
      <w:r w:rsidR="00A151BE">
        <w:rPr>
          <w:sz w:val="20"/>
          <w:szCs w:val="20"/>
        </w:rPr>
        <w:t>……………………………………………………</w:t>
      </w:r>
    </w:p>
    <w:p w14:paraId="20910CC7" w14:textId="77A4AF3A" w:rsidR="00F0450E" w:rsidRPr="005664B8" w:rsidRDefault="00A07E9F">
      <w:pPr>
        <w:pStyle w:val="Standard"/>
        <w:numPr>
          <w:ilvl w:val="0"/>
          <w:numId w:val="9"/>
        </w:numPr>
        <w:spacing w:line="360" w:lineRule="auto"/>
        <w:ind w:left="357" w:hanging="357"/>
        <w:rPr>
          <w:sz w:val="20"/>
          <w:szCs w:val="20"/>
        </w:rPr>
      </w:pPr>
      <w:r w:rsidRPr="005664B8">
        <w:rPr>
          <w:sz w:val="20"/>
          <w:szCs w:val="20"/>
        </w:rPr>
        <w:t>Przeznaczenie oczyszczalni (zaznaczyć</w:t>
      </w:r>
      <w:r w:rsidR="0018190C">
        <w:rPr>
          <w:sz w:val="20"/>
          <w:szCs w:val="20"/>
        </w:rPr>
        <w:t xml:space="preserve"> właściwe</w:t>
      </w:r>
      <w:r w:rsidRPr="005664B8">
        <w:rPr>
          <w:sz w:val="20"/>
          <w:szCs w:val="20"/>
        </w:rPr>
        <w:t>):</w:t>
      </w:r>
    </w:p>
    <w:p w14:paraId="77A3F46C" w14:textId="77777777" w:rsidR="00F0450E" w:rsidRPr="005664B8" w:rsidRDefault="00A07E9F">
      <w:pPr>
        <w:pStyle w:val="Standard"/>
        <w:numPr>
          <w:ilvl w:val="0"/>
          <w:numId w:val="23"/>
        </w:numPr>
        <w:spacing w:line="360" w:lineRule="auto"/>
        <w:ind w:hanging="436"/>
        <w:rPr>
          <w:sz w:val="20"/>
          <w:szCs w:val="20"/>
        </w:rPr>
      </w:pPr>
      <w:r w:rsidRPr="005664B8">
        <w:rPr>
          <w:sz w:val="20"/>
          <w:szCs w:val="20"/>
        </w:rPr>
        <w:t>na potrzeby własnego gospodarstwa domowego</w:t>
      </w:r>
    </w:p>
    <w:p w14:paraId="67E4D409" w14:textId="77777777" w:rsidR="00F0450E" w:rsidRPr="005664B8" w:rsidRDefault="00A07E9F">
      <w:pPr>
        <w:pStyle w:val="Standard"/>
        <w:numPr>
          <w:ilvl w:val="0"/>
          <w:numId w:val="14"/>
        </w:numPr>
        <w:spacing w:line="360" w:lineRule="auto"/>
        <w:ind w:hanging="436"/>
        <w:rPr>
          <w:sz w:val="20"/>
          <w:szCs w:val="20"/>
        </w:rPr>
      </w:pPr>
      <w:r w:rsidRPr="005664B8">
        <w:rPr>
          <w:sz w:val="20"/>
          <w:szCs w:val="20"/>
        </w:rPr>
        <w:t>na potrzeby własnego gospodarstwa rolnego</w:t>
      </w:r>
    </w:p>
    <w:p w14:paraId="50A74066" w14:textId="2CAC0418" w:rsidR="00F0450E" w:rsidRPr="005664B8" w:rsidRDefault="00A07E9F" w:rsidP="00A151BE">
      <w:pPr>
        <w:pStyle w:val="Standard"/>
        <w:spacing w:after="120" w:line="360" w:lineRule="auto"/>
        <w:ind w:left="720"/>
        <w:jc w:val="both"/>
        <w:rPr>
          <w:sz w:val="20"/>
          <w:szCs w:val="20"/>
        </w:rPr>
      </w:pPr>
      <w:r w:rsidRPr="005664B8">
        <w:rPr>
          <w:sz w:val="20"/>
          <w:szCs w:val="20"/>
        </w:rPr>
        <w:t xml:space="preserve">-rodzaj i zakres prowadzonej działalności, w tym wielkość produkcji lub wielkość świadczonych usług </w:t>
      </w:r>
    </w:p>
    <w:p w14:paraId="120A38D7" w14:textId="6BF47597" w:rsidR="00A151BE" w:rsidRDefault="00A07E9F" w:rsidP="00A151BE">
      <w:pPr>
        <w:pStyle w:val="Standard"/>
        <w:spacing w:after="120" w:line="360" w:lineRule="auto"/>
        <w:ind w:left="720"/>
        <w:jc w:val="both"/>
        <w:rPr>
          <w:sz w:val="20"/>
          <w:szCs w:val="20"/>
        </w:rPr>
      </w:pPr>
      <w:r w:rsidRPr="005664B8">
        <w:rPr>
          <w:sz w:val="20"/>
          <w:szCs w:val="20"/>
        </w:rPr>
        <w:t>……………………………………………………………………………………………………………</w:t>
      </w:r>
      <w:r w:rsidR="00A151BE">
        <w:rPr>
          <w:sz w:val="20"/>
          <w:szCs w:val="20"/>
        </w:rPr>
        <w:t>..</w:t>
      </w:r>
    </w:p>
    <w:p w14:paraId="2563D79C" w14:textId="77777777" w:rsidR="000805C6" w:rsidRDefault="008D6C7D" w:rsidP="008D6C7D">
      <w:pPr>
        <w:pStyle w:val="Standard"/>
        <w:numPr>
          <w:ilvl w:val="0"/>
          <w:numId w:val="30"/>
        </w:numPr>
        <w:spacing w:after="120"/>
        <w:jc w:val="both"/>
        <w:rPr>
          <w:sz w:val="20"/>
          <w:szCs w:val="20"/>
        </w:rPr>
      </w:pPr>
      <w:r w:rsidRPr="008D6C7D">
        <w:rPr>
          <w:sz w:val="20"/>
          <w:szCs w:val="20"/>
        </w:rPr>
        <w:t>na potrzeby sąsiednich gospodarstw domowych, (wpisać adresy nieruchomości i nr działek podłączonych</w:t>
      </w:r>
    </w:p>
    <w:p w14:paraId="378CE294" w14:textId="04DFA9AC" w:rsidR="008D6C7D" w:rsidRDefault="008D6C7D" w:rsidP="000805C6">
      <w:pPr>
        <w:pStyle w:val="Standard"/>
        <w:spacing w:after="120"/>
        <w:ind w:left="720"/>
        <w:jc w:val="both"/>
        <w:rPr>
          <w:sz w:val="20"/>
          <w:szCs w:val="20"/>
        </w:rPr>
      </w:pPr>
      <w:r w:rsidRPr="008D6C7D">
        <w:rPr>
          <w:sz w:val="20"/>
          <w:szCs w:val="20"/>
        </w:rPr>
        <w:t xml:space="preserve"> do przydomowej oczyszczalni ścieków) ……………………….……………</w:t>
      </w:r>
      <w:r w:rsidR="000805C6">
        <w:rPr>
          <w:sz w:val="20"/>
          <w:szCs w:val="20"/>
        </w:rPr>
        <w:t>……………………………</w:t>
      </w:r>
    </w:p>
    <w:p w14:paraId="1C501A91" w14:textId="71ED08AD" w:rsidR="008D6C7D" w:rsidRDefault="008D6C7D" w:rsidP="000805C6">
      <w:pPr>
        <w:pStyle w:val="Standard"/>
        <w:spacing w:after="120"/>
        <w:ind w:left="720"/>
        <w:jc w:val="both"/>
        <w:rPr>
          <w:sz w:val="20"/>
          <w:szCs w:val="20"/>
        </w:rPr>
      </w:pPr>
      <w:r w:rsidRPr="008D6C7D">
        <w:rPr>
          <w:sz w:val="20"/>
          <w:szCs w:val="20"/>
        </w:rPr>
        <w:t>……………………………………………………………………………………….…..………</w:t>
      </w:r>
      <w:r w:rsidR="000805C6">
        <w:rPr>
          <w:sz w:val="20"/>
          <w:szCs w:val="20"/>
        </w:rPr>
        <w:t>…………</w:t>
      </w:r>
    </w:p>
    <w:p w14:paraId="784AEB63" w14:textId="3EF329D3" w:rsidR="00227DE3" w:rsidRPr="00C7406B" w:rsidRDefault="00A07E9F" w:rsidP="00C7406B">
      <w:pPr>
        <w:pStyle w:val="Standard"/>
        <w:numPr>
          <w:ilvl w:val="0"/>
          <w:numId w:val="14"/>
        </w:numPr>
        <w:spacing w:after="120" w:line="360" w:lineRule="auto"/>
        <w:ind w:hanging="436"/>
        <w:rPr>
          <w:sz w:val="20"/>
          <w:szCs w:val="20"/>
        </w:rPr>
      </w:pPr>
      <w:r w:rsidRPr="005664B8">
        <w:rPr>
          <w:sz w:val="20"/>
          <w:szCs w:val="20"/>
        </w:rPr>
        <w:t>inne</w:t>
      </w:r>
      <w:r w:rsidR="000A0F5A">
        <w:rPr>
          <w:sz w:val="20"/>
          <w:szCs w:val="20"/>
        </w:rPr>
        <w:t>, niezwiązane z funkcją mieszkalną (wymienić jakie):</w:t>
      </w:r>
      <w:r w:rsidRPr="005664B8">
        <w:rPr>
          <w:sz w:val="20"/>
          <w:szCs w:val="20"/>
        </w:rPr>
        <w:t>………………………………………………</w:t>
      </w:r>
      <w:r w:rsidR="00E80128">
        <w:rPr>
          <w:sz w:val="20"/>
          <w:szCs w:val="20"/>
        </w:rPr>
        <w:t>..</w:t>
      </w:r>
    </w:p>
    <w:p w14:paraId="076CE251" w14:textId="2EEAE465" w:rsidR="00B32E79" w:rsidRPr="00227DE3" w:rsidRDefault="00A07E9F" w:rsidP="00227DE3">
      <w:pPr>
        <w:pStyle w:val="Standard"/>
        <w:numPr>
          <w:ilvl w:val="0"/>
          <w:numId w:val="9"/>
        </w:numPr>
        <w:spacing w:line="360" w:lineRule="auto"/>
        <w:rPr>
          <w:sz w:val="20"/>
          <w:szCs w:val="20"/>
        </w:rPr>
      </w:pPr>
      <w:bookmarkStart w:id="0" w:name="_Hlk124945554"/>
      <w:r w:rsidRPr="005664B8">
        <w:rPr>
          <w:sz w:val="20"/>
          <w:szCs w:val="20"/>
        </w:rPr>
        <w:t>Rodzaj wprowadzanych ścieków (zaznaczyć</w:t>
      </w:r>
      <w:r w:rsidR="0018190C">
        <w:rPr>
          <w:sz w:val="20"/>
          <w:szCs w:val="20"/>
        </w:rPr>
        <w:t xml:space="preserve"> właściwe</w:t>
      </w:r>
      <w:r w:rsidRPr="005664B8">
        <w:rPr>
          <w:sz w:val="20"/>
          <w:szCs w:val="20"/>
        </w:rPr>
        <w:t>):</w:t>
      </w:r>
    </w:p>
    <w:p w14:paraId="5485F418" w14:textId="54818A4D" w:rsidR="000805C6" w:rsidRPr="000805C6" w:rsidRDefault="00A14104" w:rsidP="000805C6">
      <w:pPr>
        <w:widowControl/>
        <w:numPr>
          <w:ilvl w:val="0"/>
          <w:numId w:val="14"/>
        </w:numPr>
        <w:spacing w:line="360" w:lineRule="auto"/>
        <w:ind w:hanging="436"/>
        <w:rPr>
          <w:sz w:val="20"/>
          <w:szCs w:val="20"/>
          <w:lang w:bidi="ar-SA"/>
        </w:rPr>
      </w:pPr>
      <w:bookmarkStart w:id="1" w:name="_Hlk124945659"/>
      <w:bookmarkStart w:id="2" w:name="_Hlk124945878"/>
      <w:r>
        <w:rPr>
          <w:sz w:val="20"/>
          <w:szCs w:val="20"/>
          <w:lang w:bidi="ar-SA"/>
        </w:rPr>
        <w:t>b</w:t>
      </w:r>
      <w:r w:rsidR="000805C6" w:rsidRPr="000805C6">
        <w:rPr>
          <w:sz w:val="20"/>
          <w:szCs w:val="20"/>
          <w:lang w:bidi="ar-SA"/>
        </w:rPr>
        <w:t>ytowe</w:t>
      </w:r>
      <w:r>
        <w:rPr>
          <w:sz w:val="20"/>
          <w:szCs w:val="20"/>
          <w:lang w:bidi="ar-SA"/>
        </w:rPr>
        <w:t xml:space="preserve"> / komunalne</w:t>
      </w:r>
      <w:r w:rsidR="000805C6" w:rsidRPr="000805C6">
        <w:rPr>
          <w:sz w:val="20"/>
          <w:szCs w:val="20"/>
          <w:lang w:bidi="ar-SA"/>
        </w:rPr>
        <w:tab/>
      </w:r>
      <w:r w:rsidR="000805C6" w:rsidRPr="000805C6">
        <w:rPr>
          <w:sz w:val="20"/>
          <w:szCs w:val="20"/>
          <w:lang w:bidi="ar-SA"/>
        </w:rPr>
        <w:tab/>
      </w:r>
      <w:r w:rsidR="000805C6" w:rsidRPr="000805C6">
        <w:rPr>
          <w:sz w:val="20"/>
          <w:szCs w:val="20"/>
          <w:lang w:bidi="ar-SA"/>
        </w:rPr>
        <w:tab/>
      </w:r>
      <w:r w:rsidR="000805C6" w:rsidRPr="000805C6">
        <w:rPr>
          <w:sz w:val="20"/>
          <w:szCs w:val="20"/>
          <w:lang w:bidi="ar-SA"/>
        </w:rPr>
        <w:tab/>
      </w:r>
      <w:r w:rsidR="000805C6" w:rsidRPr="000805C6">
        <w:rPr>
          <w:sz w:val="20"/>
          <w:szCs w:val="20"/>
          <w:lang w:bidi="ar-SA"/>
        </w:rPr>
        <w:tab/>
      </w:r>
    </w:p>
    <w:bookmarkEnd w:id="1"/>
    <w:p w14:paraId="6AB146F5" w14:textId="77777777" w:rsidR="000805C6" w:rsidRPr="000805C6" w:rsidRDefault="000805C6" w:rsidP="000805C6">
      <w:pPr>
        <w:widowControl/>
        <w:numPr>
          <w:ilvl w:val="0"/>
          <w:numId w:val="14"/>
        </w:numPr>
        <w:spacing w:line="360" w:lineRule="auto"/>
        <w:ind w:hanging="436"/>
        <w:rPr>
          <w:sz w:val="20"/>
          <w:szCs w:val="20"/>
          <w:lang w:bidi="ar-SA"/>
        </w:rPr>
      </w:pPr>
      <w:r w:rsidRPr="000805C6">
        <w:rPr>
          <w:sz w:val="20"/>
          <w:szCs w:val="20"/>
          <w:lang w:bidi="ar-SA"/>
        </w:rPr>
        <w:t>ciekłe odpady zwierzęce</w:t>
      </w:r>
    </w:p>
    <w:bookmarkEnd w:id="2"/>
    <w:p w14:paraId="5E451255" w14:textId="00D65951" w:rsidR="000805C6" w:rsidRDefault="000805C6">
      <w:pPr>
        <w:rPr>
          <w:rFonts w:cs="Mangal"/>
          <w:sz w:val="20"/>
          <w:szCs w:val="20"/>
        </w:rPr>
      </w:pPr>
    </w:p>
    <w:p w14:paraId="7EAF38C6" w14:textId="77777777" w:rsidR="00C7406B" w:rsidRPr="00CA19BB" w:rsidRDefault="00C7406B" w:rsidP="00C7406B">
      <w:pPr>
        <w:pStyle w:val="Standard"/>
        <w:numPr>
          <w:ilvl w:val="0"/>
          <w:numId w:val="9"/>
        </w:numPr>
        <w:spacing w:after="120" w:line="360" w:lineRule="auto"/>
        <w:jc w:val="both"/>
        <w:rPr>
          <w:sz w:val="16"/>
          <w:szCs w:val="16"/>
        </w:rPr>
      </w:pPr>
      <w:r w:rsidRPr="005664B8">
        <w:rPr>
          <w:sz w:val="20"/>
          <w:szCs w:val="20"/>
        </w:rPr>
        <w:t>Opis stosowanych meto</w:t>
      </w:r>
      <w:r>
        <w:rPr>
          <w:sz w:val="20"/>
          <w:szCs w:val="20"/>
        </w:rPr>
        <w:t>d ograniczenia wielkości emisji – typ oczyszczalni (właściwe zaznaczyć):</w:t>
      </w:r>
    </w:p>
    <w:p w14:paraId="2321FBF8" w14:textId="77777777" w:rsidR="00C7406B" w:rsidRPr="00CA19BB" w:rsidRDefault="00C7406B" w:rsidP="00C7406B">
      <w:pPr>
        <w:widowControl/>
        <w:numPr>
          <w:ilvl w:val="0"/>
          <w:numId w:val="30"/>
        </w:numPr>
        <w:suppressAutoHyphens w:val="0"/>
        <w:autoSpaceDN/>
        <w:spacing w:line="360" w:lineRule="auto"/>
        <w:ind w:hanging="436"/>
        <w:textAlignment w:val="auto"/>
        <w:rPr>
          <w:sz w:val="20"/>
          <w:szCs w:val="20"/>
        </w:rPr>
      </w:pPr>
      <w:r w:rsidRPr="00CA19BB">
        <w:rPr>
          <w:sz w:val="20"/>
          <w:szCs w:val="20"/>
        </w:rPr>
        <w:t>oczyszczanie mechaniczne</w:t>
      </w:r>
    </w:p>
    <w:p w14:paraId="69CC0C44" w14:textId="77777777" w:rsidR="00C7406B" w:rsidRPr="00CA19BB" w:rsidRDefault="00C7406B" w:rsidP="00C7406B">
      <w:pPr>
        <w:widowControl/>
        <w:numPr>
          <w:ilvl w:val="0"/>
          <w:numId w:val="30"/>
        </w:numPr>
        <w:suppressAutoHyphens w:val="0"/>
        <w:autoSpaceDN/>
        <w:spacing w:line="360" w:lineRule="auto"/>
        <w:ind w:hanging="436"/>
        <w:textAlignment w:val="auto"/>
        <w:rPr>
          <w:sz w:val="20"/>
          <w:szCs w:val="20"/>
        </w:rPr>
      </w:pPr>
      <w:r w:rsidRPr="00CA19BB">
        <w:rPr>
          <w:sz w:val="20"/>
          <w:szCs w:val="20"/>
        </w:rPr>
        <w:t>oczyszczanie biologiczne</w:t>
      </w:r>
    </w:p>
    <w:p w14:paraId="3A2D1D84" w14:textId="36863EF6" w:rsidR="00C7406B" w:rsidRPr="00C7406B" w:rsidRDefault="00C7406B" w:rsidP="00C7406B">
      <w:pPr>
        <w:widowControl/>
        <w:numPr>
          <w:ilvl w:val="0"/>
          <w:numId w:val="30"/>
        </w:numPr>
        <w:suppressAutoHyphens w:val="0"/>
        <w:autoSpaceDN/>
        <w:spacing w:line="360" w:lineRule="auto"/>
        <w:ind w:hanging="436"/>
        <w:textAlignment w:val="auto"/>
        <w:rPr>
          <w:sz w:val="20"/>
          <w:szCs w:val="20"/>
        </w:rPr>
        <w:sectPr w:rsidR="00C7406B" w:rsidRPr="00C7406B">
          <w:footerReference w:type="default" r:id="rId7"/>
          <w:pgSz w:w="11906" w:h="16838"/>
          <w:pgMar w:top="1134" w:right="1418" w:bottom="993" w:left="1418" w:header="708" w:footer="708" w:gutter="0"/>
          <w:cols w:space="708"/>
        </w:sectPr>
      </w:pPr>
      <w:r>
        <w:rPr>
          <w:sz w:val="20"/>
          <w:szCs w:val="20"/>
        </w:rPr>
        <w:t>inne</w:t>
      </w:r>
      <w:r w:rsidR="00070AE5">
        <w:rPr>
          <w:sz w:val="20"/>
          <w:szCs w:val="20"/>
        </w:rPr>
        <w:t xml:space="preserve"> (podać jakie)…………………………………………………………………………………………..</w:t>
      </w:r>
    </w:p>
    <w:bookmarkEnd w:id="0"/>
    <w:p w14:paraId="3275EF05" w14:textId="77777777" w:rsidR="00CA19BB" w:rsidRPr="00E80128" w:rsidRDefault="00CA19BB" w:rsidP="00C7406B">
      <w:pPr>
        <w:pStyle w:val="Standard"/>
        <w:spacing w:after="120" w:line="360" w:lineRule="auto"/>
        <w:jc w:val="both"/>
        <w:rPr>
          <w:sz w:val="16"/>
          <w:szCs w:val="16"/>
        </w:rPr>
      </w:pPr>
    </w:p>
    <w:p w14:paraId="4F0EFA7C" w14:textId="27677296" w:rsidR="00F0450E" w:rsidRPr="00A151BE" w:rsidRDefault="00A07E9F" w:rsidP="00AE1385">
      <w:pPr>
        <w:pStyle w:val="Standard"/>
        <w:numPr>
          <w:ilvl w:val="0"/>
          <w:numId w:val="9"/>
        </w:numPr>
        <w:spacing w:after="120" w:line="360" w:lineRule="auto"/>
        <w:rPr>
          <w:sz w:val="20"/>
          <w:szCs w:val="20"/>
        </w:rPr>
      </w:pPr>
      <w:r w:rsidRPr="00A151BE">
        <w:rPr>
          <w:sz w:val="20"/>
          <w:szCs w:val="20"/>
        </w:rPr>
        <w:t>Ilość osób korzystających z oczyszczalni……………</w:t>
      </w:r>
      <w:r w:rsidR="00AE1385">
        <w:rPr>
          <w:sz w:val="20"/>
          <w:szCs w:val="20"/>
        </w:rPr>
        <w:t>;  Ilość wytwarzanych ścieków [</w:t>
      </w:r>
      <w:r w:rsidR="00AE1385" w:rsidRPr="00AE1385">
        <w:rPr>
          <w:sz w:val="20"/>
          <w:szCs w:val="20"/>
        </w:rPr>
        <w:t>m3/d</w:t>
      </w:r>
      <w:r w:rsidR="00AE1385">
        <w:rPr>
          <w:sz w:val="20"/>
          <w:szCs w:val="20"/>
        </w:rPr>
        <w:t>]…………………………</w:t>
      </w:r>
    </w:p>
    <w:p w14:paraId="0CAC4C94" w14:textId="0557F2A5" w:rsidR="00F0450E" w:rsidRPr="00A151BE" w:rsidRDefault="00A07E9F" w:rsidP="00A151BE">
      <w:pPr>
        <w:pStyle w:val="Standard"/>
        <w:numPr>
          <w:ilvl w:val="0"/>
          <w:numId w:val="9"/>
        </w:numPr>
        <w:spacing w:after="120" w:line="360" w:lineRule="auto"/>
        <w:ind w:left="357"/>
        <w:rPr>
          <w:sz w:val="20"/>
          <w:szCs w:val="20"/>
        </w:rPr>
      </w:pPr>
      <w:r w:rsidRPr="00A151BE">
        <w:rPr>
          <w:sz w:val="20"/>
          <w:szCs w:val="20"/>
        </w:rPr>
        <w:t>Czas funkcjonowania oczyszczalni</w:t>
      </w:r>
      <w:r w:rsidR="00086D87" w:rsidRPr="00A151BE">
        <w:rPr>
          <w:sz w:val="20"/>
          <w:szCs w:val="20"/>
        </w:rPr>
        <w:t xml:space="preserve"> </w:t>
      </w:r>
      <w:r w:rsidR="00E42851" w:rsidRPr="00A151BE">
        <w:rPr>
          <w:sz w:val="20"/>
          <w:szCs w:val="20"/>
        </w:rPr>
        <w:t>(</w:t>
      </w:r>
      <w:r w:rsidR="004E3E65">
        <w:rPr>
          <w:sz w:val="20"/>
          <w:szCs w:val="20"/>
        </w:rPr>
        <w:t>stale/okresowo</w:t>
      </w:r>
      <w:r w:rsidR="00E42851" w:rsidRPr="00A151BE">
        <w:rPr>
          <w:sz w:val="20"/>
          <w:szCs w:val="20"/>
        </w:rPr>
        <w:t>)</w:t>
      </w:r>
      <w:r w:rsidR="00A14104">
        <w:rPr>
          <w:sz w:val="20"/>
          <w:szCs w:val="20"/>
        </w:rPr>
        <w:t>:………………………</w:t>
      </w:r>
      <w:r w:rsidR="00227DE3">
        <w:rPr>
          <w:sz w:val="20"/>
          <w:szCs w:val="20"/>
        </w:rPr>
        <w:t>...</w:t>
      </w:r>
      <w:r w:rsidR="00A14104">
        <w:rPr>
          <w:sz w:val="20"/>
          <w:szCs w:val="20"/>
        </w:rPr>
        <w:t>……………</w:t>
      </w:r>
      <w:r w:rsidR="004E3E65">
        <w:rPr>
          <w:sz w:val="20"/>
          <w:szCs w:val="20"/>
        </w:rPr>
        <w:t>……………………..</w:t>
      </w:r>
      <w:r w:rsidR="00A14104">
        <w:rPr>
          <w:sz w:val="20"/>
          <w:szCs w:val="20"/>
        </w:rPr>
        <w:t>…..</w:t>
      </w:r>
      <w:r w:rsidR="000C4372">
        <w:rPr>
          <w:sz w:val="20"/>
          <w:szCs w:val="20"/>
        </w:rPr>
        <w:t>..</w:t>
      </w:r>
      <w:r w:rsidR="00E80128">
        <w:rPr>
          <w:sz w:val="20"/>
          <w:szCs w:val="20"/>
        </w:rPr>
        <w:t>.</w:t>
      </w:r>
    </w:p>
    <w:p w14:paraId="490281F6" w14:textId="05A42F8C" w:rsidR="00F0450E" w:rsidRPr="00A151BE" w:rsidRDefault="00A07E9F" w:rsidP="00A151BE">
      <w:pPr>
        <w:pStyle w:val="Standard"/>
        <w:numPr>
          <w:ilvl w:val="0"/>
          <w:numId w:val="9"/>
        </w:numPr>
        <w:spacing w:after="120" w:line="360" w:lineRule="auto"/>
        <w:ind w:left="357"/>
        <w:rPr>
          <w:sz w:val="20"/>
          <w:szCs w:val="20"/>
        </w:rPr>
      </w:pPr>
      <w:r w:rsidRPr="00A14104">
        <w:rPr>
          <w:b/>
          <w:sz w:val="20"/>
          <w:szCs w:val="20"/>
        </w:rPr>
        <w:t>Miejsce i sposób odprowadzania oczyszczonych ścieków</w:t>
      </w:r>
      <w:r w:rsidRPr="00A151BE">
        <w:rPr>
          <w:sz w:val="20"/>
          <w:szCs w:val="20"/>
        </w:rPr>
        <w:t>………………………………..................</w:t>
      </w:r>
      <w:r w:rsidR="00E42851" w:rsidRPr="00A151BE">
        <w:rPr>
          <w:sz w:val="20"/>
          <w:szCs w:val="20"/>
        </w:rPr>
        <w:t>....</w:t>
      </w:r>
      <w:r w:rsidR="000C4372">
        <w:rPr>
          <w:sz w:val="20"/>
          <w:szCs w:val="20"/>
        </w:rPr>
        <w:t>...........</w:t>
      </w:r>
      <w:r w:rsidR="00A14104">
        <w:rPr>
          <w:sz w:val="20"/>
          <w:szCs w:val="20"/>
        </w:rPr>
        <w:t>.......</w:t>
      </w:r>
      <w:r w:rsidR="000C4372">
        <w:rPr>
          <w:sz w:val="20"/>
          <w:szCs w:val="20"/>
        </w:rPr>
        <w:t>....</w:t>
      </w:r>
    </w:p>
    <w:p w14:paraId="00409D0D" w14:textId="6ADFC7C0" w:rsidR="00F0450E" w:rsidRPr="00A151BE" w:rsidRDefault="00A07E9F" w:rsidP="00A151BE">
      <w:pPr>
        <w:pStyle w:val="Standard"/>
        <w:spacing w:after="120" w:line="360" w:lineRule="auto"/>
        <w:ind w:left="357"/>
        <w:rPr>
          <w:sz w:val="20"/>
          <w:szCs w:val="20"/>
        </w:rPr>
      </w:pPr>
      <w:r w:rsidRPr="00A151BE">
        <w:rPr>
          <w:sz w:val="20"/>
          <w:szCs w:val="20"/>
        </w:rPr>
        <w:t>……………………………………………………………………………………………</w:t>
      </w:r>
      <w:r w:rsidR="00E42851" w:rsidRPr="00A151BE">
        <w:rPr>
          <w:sz w:val="20"/>
          <w:szCs w:val="20"/>
        </w:rPr>
        <w:t>………</w:t>
      </w:r>
      <w:r w:rsidR="000C4372">
        <w:rPr>
          <w:sz w:val="20"/>
          <w:szCs w:val="20"/>
        </w:rPr>
        <w:t>…………..</w:t>
      </w:r>
      <w:r w:rsidR="00E80128">
        <w:rPr>
          <w:sz w:val="20"/>
          <w:szCs w:val="20"/>
        </w:rPr>
        <w:t>.</w:t>
      </w:r>
      <w:r w:rsidR="00A14104">
        <w:rPr>
          <w:sz w:val="20"/>
          <w:szCs w:val="20"/>
        </w:rPr>
        <w:t>................</w:t>
      </w:r>
    </w:p>
    <w:p w14:paraId="0C3FD671" w14:textId="77777777" w:rsidR="00070AE5" w:rsidRDefault="00070AE5" w:rsidP="00070AE5">
      <w:pPr>
        <w:pStyle w:val="Standard"/>
        <w:ind w:left="360"/>
        <w:jc w:val="both"/>
        <w:rPr>
          <w:sz w:val="20"/>
          <w:szCs w:val="20"/>
        </w:rPr>
      </w:pPr>
    </w:p>
    <w:p w14:paraId="444261D2" w14:textId="6C43E73A" w:rsidR="00070AE5" w:rsidRPr="00070AE5" w:rsidRDefault="00070AE5" w:rsidP="00070AE5">
      <w:pPr>
        <w:pStyle w:val="Tekstpodstawowy21"/>
        <w:numPr>
          <w:ilvl w:val="0"/>
          <w:numId w:val="9"/>
        </w:numPr>
        <w:spacing w:after="0" w:line="240" w:lineRule="auto"/>
        <w:ind w:right="-284"/>
      </w:pPr>
      <w:r w:rsidRPr="00070AE5">
        <w:rPr>
          <w:sz w:val="20"/>
          <w:szCs w:val="20"/>
        </w:rPr>
        <w:t>Informacja, czy stopień oczyszczania ścieków jest zgodny z obowiązującymi przepisami</w:t>
      </w:r>
      <w:r>
        <w:t xml:space="preserve"> </w:t>
      </w:r>
      <w:r w:rsidRPr="0023267B">
        <w:rPr>
          <w:sz w:val="16"/>
          <w:szCs w:val="16"/>
        </w:rPr>
        <w:t>(</w:t>
      </w:r>
      <w:r w:rsidRPr="00683AD8">
        <w:rPr>
          <w:i/>
          <w:iCs/>
          <w:sz w:val="16"/>
          <w:szCs w:val="16"/>
        </w:rPr>
        <w:t>Rozporządzenia Ministra Gospodarki Morskiej i Żeglugi Śródlądowej w sprawie substancji szczególnie szkodliwych dla środowiska wodnego oraz warunków, jakie należy spełnić przy wprowadzaniu do wód lub do ziemi ścieków, a także przy odprowadzaniu wód opadowych lub roztopowych do wód lub do urządzeń wodnych z dnia 12 lipca 20</w:t>
      </w:r>
      <w:r>
        <w:rPr>
          <w:i/>
          <w:iCs/>
          <w:sz w:val="16"/>
          <w:szCs w:val="16"/>
        </w:rPr>
        <w:t>19 r.)</w:t>
      </w:r>
    </w:p>
    <w:p w14:paraId="6588DB1C" w14:textId="77777777" w:rsidR="00AE1385" w:rsidRDefault="00AE1385" w:rsidP="00070AE5">
      <w:pPr>
        <w:pStyle w:val="Akapitzlist"/>
        <w:numPr>
          <w:ilvl w:val="0"/>
          <w:numId w:val="34"/>
        </w:numPr>
        <w:sectPr w:rsidR="00AE1385" w:rsidSect="007E7CFC">
          <w:pgSz w:w="11906" w:h="16838"/>
          <w:pgMar w:top="1134" w:right="1077" w:bottom="1135" w:left="1077" w:header="708" w:footer="708" w:gutter="0"/>
          <w:cols w:space="0"/>
        </w:sectPr>
      </w:pPr>
    </w:p>
    <w:p w14:paraId="18CBE6B0" w14:textId="1CCFA8BB" w:rsidR="00070AE5" w:rsidRPr="00AE1385" w:rsidRDefault="00AE1385" w:rsidP="00070AE5">
      <w:pPr>
        <w:pStyle w:val="Akapitzlist"/>
        <w:numPr>
          <w:ilvl w:val="0"/>
          <w:numId w:val="34"/>
        </w:numPr>
        <w:rPr>
          <w:sz w:val="20"/>
          <w:szCs w:val="20"/>
        </w:rPr>
      </w:pPr>
      <w:r w:rsidRPr="00AE1385">
        <w:rPr>
          <w:sz w:val="20"/>
          <w:szCs w:val="20"/>
        </w:rPr>
        <w:t>t</w:t>
      </w:r>
      <w:r w:rsidR="00070AE5" w:rsidRPr="00AE1385">
        <w:rPr>
          <w:sz w:val="20"/>
          <w:szCs w:val="20"/>
        </w:rPr>
        <w:t>ak</w:t>
      </w:r>
    </w:p>
    <w:p w14:paraId="1FADCDD1" w14:textId="48A7DCEB" w:rsidR="00AE1385" w:rsidRPr="00AE1385" w:rsidRDefault="00AE1385" w:rsidP="00AE1385">
      <w:pPr>
        <w:pStyle w:val="Akapitzlist"/>
        <w:numPr>
          <w:ilvl w:val="0"/>
          <w:numId w:val="34"/>
        </w:numPr>
        <w:rPr>
          <w:sz w:val="20"/>
          <w:szCs w:val="20"/>
        </w:rPr>
        <w:sectPr w:rsidR="00AE1385" w:rsidRPr="00AE1385" w:rsidSect="00AE1385">
          <w:type w:val="continuous"/>
          <w:pgSz w:w="11906" w:h="16838"/>
          <w:pgMar w:top="1134" w:right="1077" w:bottom="1135" w:left="1077" w:header="708" w:footer="708" w:gutter="0"/>
          <w:cols w:num="2" w:space="0"/>
        </w:sectPr>
      </w:pPr>
      <w:r w:rsidRPr="00AE1385">
        <w:rPr>
          <w:sz w:val="20"/>
          <w:szCs w:val="20"/>
        </w:rPr>
        <w:t>nie</w:t>
      </w:r>
    </w:p>
    <w:p w14:paraId="040A8280" w14:textId="4E4A9E75" w:rsidR="00070AE5" w:rsidRDefault="00070AE5" w:rsidP="00070AE5">
      <w:pPr>
        <w:pStyle w:val="Tekstpodstawowy21"/>
        <w:spacing w:after="0" w:line="240" w:lineRule="auto"/>
        <w:ind w:left="360" w:right="-284"/>
      </w:pPr>
    </w:p>
    <w:p w14:paraId="7380DDE9" w14:textId="1E8CB718" w:rsidR="00F0450E" w:rsidRPr="00A151BE" w:rsidRDefault="00D850CF">
      <w:pPr>
        <w:pStyle w:val="Standard"/>
        <w:jc w:val="both"/>
        <w:rPr>
          <w:i/>
          <w:iCs/>
          <w:sz w:val="20"/>
          <w:szCs w:val="20"/>
        </w:rPr>
      </w:pPr>
      <w:r>
        <w:rPr>
          <w:i/>
          <w:iCs/>
          <w:sz w:val="20"/>
          <w:szCs w:val="20"/>
        </w:rPr>
        <w:t>O</w:t>
      </w:r>
      <w:r w:rsidR="00A07E9F" w:rsidRPr="00A151BE">
        <w:rPr>
          <w:i/>
          <w:iCs/>
          <w:sz w:val="20"/>
          <w:szCs w:val="20"/>
        </w:rPr>
        <w:t>świadczam, że informacje podane we wniosku są zgodne ze stanem faktycznym, a ich zgodność potwierdzam własnoręcznym podpisem.</w:t>
      </w:r>
    </w:p>
    <w:p w14:paraId="31CE235D" w14:textId="77777777" w:rsidR="00F0450E" w:rsidRPr="00A151BE" w:rsidRDefault="00F0450E">
      <w:pPr>
        <w:pStyle w:val="Standard"/>
        <w:ind w:left="284"/>
        <w:rPr>
          <w:sz w:val="20"/>
          <w:szCs w:val="20"/>
        </w:rPr>
      </w:pPr>
    </w:p>
    <w:p w14:paraId="0428B0B4" w14:textId="108742A0" w:rsidR="00A151BE" w:rsidRDefault="00A151BE" w:rsidP="00AE1385">
      <w:pPr>
        <w:pStyle w:val="Standard"/>
        <w:rPr>
          <w:sz w:val="22"/>
          <w:szCs w:val="22"/>
        </w:rPr>
      </w:pPr>
    </w:p>
    <w:p w14:paraId="5469572D" w14:textId="53B0615C" w:rsidR="00F0450E" w:rsidRDefault="00A07E9F">
      <w:pPr>
        <w:pStyle w:val="Standard"/>
        <w:ind w:left="4956" w:firstLine="708"/>
        <w:jc w:val="both"/>
        <w:rPr>
          <w:sz w:val="20"/>
          <w:szCs w:val="20"/>
        </w:rPr>
      </w:pPr>
      <w:r>
        <w:rPr>
          <w:sz w:val="20"/>
          <w:szCs w:val="20"/>
        </w:rPr>
        <w:t>…………………………………</w:t>
      </w:r>
      <w:r w:rsidR="00673763">
        <w:rPr>
          <w:sz w:val="20"/>
          <w:szCs w:val="20"/>
        </w:rPr>
        <w:t>……..</w:t>
      </w:r>
    </w:p>
    <w:p w14:paraId="6842441E" w14:textId="632609FE" w:rsidR="00F0450E" w:rsidRDefault="00A07E9F">
      <w:pPr>
        <w:pStyle w:val="Standard"/>
        <w:ind w:left="5664" w:firstLine="708"/>
        <w:jc w:val="both"/>
        <w:rPr>
          <w:i/>
          <w:sz w:val="20"/>
          <w:szCs w:val="20"/>
        </w:rPr>
      </w:pPr>
      <w:r>
        <w:rPr>
          <w:i/>
          <w:sz w:val="20"/>
          <w:szCs w:val="20"/>
        </w:rPr>
        <w:t>/podpis wnioskodawcy/</w:t>
      </w:r>
    </w:p>
    <w:p w14:paraId="697EE5A5" w14:textId="49D0C157" w:rsidR="002462A4" w:rsidRDefault="002462A4" w:rsidP="00B62F5F">
      <w:pPr>
        <w:pStyle w:val="Standard"/>
        <w:jc w:val="both"/>
        <w:rPr>
          <w:i/>
          <w:sz w:val="20"/>
          <w:szCs w:val="20"/>
        </w:rPr>
      </w:pPr>
    </w:p>
    <w:p w14:paraId="513C2CE2" w14:textId="77777777" w:rsidR="00F0450E" w:rsidRPr="00100683" w:rsidRDefault="00A07E9F" w:rsidP="00773077">
      <w:pPr>
        <w:pStyle w:val="Domylnie"/>
        <w:tabs>
          <w:tab w:val="left" w:pos="420"/>
        </w:tabs>
        <w:spacing w:line="360" w:lineRule="auto"/>
        <w:jc w:val="both"/>
        <w:rPr>
          <w:b/>
          <w:bCs/>
          <w:sz w:val="20"/>
          <w:szCs w:val="20"/>
          <w:u w:val="single"/>
          <w:lang w:eastAsia="pl-PL"/>
        </w:rPr>
      </w:pPr>
      <w:r w:rsidRPr="00100683">
        <w:rPr>
          <w:b/>
          <w:bCs/>
          <w:sz w:val="20"/>
          <w:szCs w:val="20"/>
          <w:u w:val="single"/>
          <w:lang w:eastAsia="pl-PL"/>
        </w:rPr>
        <w:t>Wymagane załączniki:</w:t>
      </w:r>
    </w:p>
    <w:p w14:paraId="0C92A8DB" w14:textId="0D43C5AF" w:rsidR="00F0450E" w:rsidRPr="0034548B" w:rsidRDefault="00A07E9F" w:rsidP="00773077">
      <w:pPr>
        <w:pStyle w:val="Domylnie"/>
        <w:numPr>
          <w:ilvl w:val="3"/>
          <w:numId w:val="27"/>
        </w:numPr>
        <w:tabs>
          <w:tab w:val="left" w:pos="360"/>
          <w:tab w:val="left" w:pos="720"/>
        </w:tabs>
        <w:ind w:left="360"/>
        <w:jc w:val="both"/>
        <w:rPr>
          <w:b/>
          <w:sz w:val="20"/>
          <w:szCs w:val="20"/>
          <w:u w:val="single"/>
          <w:lang w:eastAsia="pl-PL"/>
        </w:rPr>
      </w:pPr>
      <w:r w:rsidRPr="0034548B">
        <w:rPr>
          <w:sz w:val="20"/>
          <w:szCs w:val="20"/>
          <w:u w:val="single"/>
          <w:lang w:eastAsia="pl-PL"/>
        </w:rPr>
        <w:t xml:space="preserve">Kopia zgłoszenia budowy przydomowej oczyszczalni ścieków oraz </w:t>
      </w:r>
      <w:r w:rsidRPr="0034548B">
        <w:rPr>
          <w:b/>
          <w:sz w:val="20"/>
          <w:szCs w:val="20"/>
          <w:u w:val="single"/>
          <w:lang w:eastAsia="pl-PL"/>
        </w:rPr>
        <w:t>oświadczenie o niewniesieniu sprzeciwu przez  organ</w:t>
      </w:r>
      <w:r w:rsidR="00D850CF" w:rsidRPr="0034548B">
        <w:rPr>
          <w:b/>
          <w:sz w:val="20"/>
          <w:szCs w:val="20"/>
          <w:u w:val="single"/>
          <w:lang w:eastAsia="pl-PL"/>
        </w:rPr>
        <w:t xml:space="preserve"> Wydziału</w:t>
      </w:r>
      <w:r w:rsidRPr="0034548B">
        <w:rPr>
          <w:b/>
          <w:sz w:val="20"/>
          <w:szCs w:val="20"/>
          <w:u w:val="single"/>
          <w:lang w:eastAsia="pl-PL"/>
        </w:rPr>
        <w:t xml:space="preserve"> Architektury i Budownictwa S</w:t>
      </w:r>
      <w:r w:rsidR="00B62F5F" w:rsidRPr="0034548B">
        <w:rPr>
          <w:b/>
          <w:sz w:val="20"/>
          <w:szCs w:val="20"/>
          <w:u w:val="single"/>
          <w:lang w:eastAsia="pl-PL"/>
        </w:rPr>
        <w:t>tarostwa Powiatowego w Piasecznie</w:t>
      </w:r>
      <w:r w:rsidRPr="0034548B">
        <w:rPr>
          <w:b/>
          <w:sz w:val="20"/>
          <w:szCs w:val="20"/>
          <w:u w:val="single"/>
          <w:lang w:eastAsia="pl-PL"/>
        </w:rPr>
        <w:t>.</w:t>
      </w:r>
    </w:p>
    <w:p w14:paraId="7164895C" w14:textId="585F58D2" w:rsidR="00F0450E" w:rsidRDefault="00F97799" w:rsidP="00773077">
      <w:pPr>
        <w:pStyle w:val="Domylnie"/>
        <w:numPr>
          <w:ilvl w:val="3"/>
          <w:numId w:val="27"/>
        </w:numPr>
        <w:tabs>
          <w:tab w:val="left" w:pos="360"/>
          <w:tab w:val="left" w:pos="720"/>
        </w:tabs>
        <w:ind w:left="360"/>
        <w:jc w:val="both"/>
        <w:rPr>
          <w:sz w:val="20"/>
          <w:szCs w:val="20"/>
          <w:lang w:eastAsia="pl-PL"/>
        </w:rPr>
      </w:pPr>
      <w:r>
        <w:rPr>
          <w:sz w:val="20"/>
          <w:szCs w:val="20"/>
          <w:lang w:eastAsia="pl-PL"/>
        </w:rPr>
        <w:t xml:space="preserve">Mapa/szkic </w:t>
      </w:r>
      <w:r w:rsidR="000C5EF6">
        <w:rPr>
          <w:sz w:val="20"/>
          <w:szCs w:val="20"/>
          <w:lang w:eastAsia="pl-PL"/>
        </w:rPr>
        <w:t xml:space="preserve">z zaznaczoną </w:t>
      </w:r>
      <w:r w:rsidR="00A07E9F">
        <w:rPr>
          <w:sz w:val="20"/>
          <w:szCs w:val="20"/>
          <w:lang w:eastAsia="pl-PL"/>
        </w:rPr>
        <w:t>lokalizacj</w:t>
      </w:r>
      <w:r w:rsidR="000C5EF6">
        <w:rPr>
          <w:sz w:val="20"/>
          <w:szCs w:val="20"/>
          <w:lang w:eastAsia="pl-PL"/>
        </w:rPr>
        <w:t>ą</w:t>
      </w:r>
      <w:r w:rsidR="00A07E9F">
        <w:rPr>
          <w:sz w:val="20"/>
          <w:szCs w:val="20"/>
          <w:lang w:eastAsia="pl-PL"/>
        </w:rPr>
        <w:t xml:space="preserve"> przydomowej oczyszczalni ścieków</w:t>
      </w:r>
      <w:r>
        <w:rPr>
          <w:sz w:val="20"/>
          <w:szCs w:val="20"/>
          <w:lang w:eastAsia="pl-PL"/>
        </w:rPr>
        <w:t xml:space="preserve"> względem budynków i granic działki</w:t>
      </w:r>
      <w:r w:rsidR="00A07E9F">
        <w:rPr>
          <w:sz w:val="20"/>
          <w:szCs w:val="20"/>
          <w:lang w:eastAsia="pl-PL"/>
        </w:rPr>
        <w:t>.</w:t>
      </w:r>
    </w:p>
    <w:p w14:paraId="6523A95F" w14:textId="18AEED41" w:rsidR="00F0450E" w:rsidRDefault="00A07E9F" w:rsidP="00773077">
      <w:pPr>
        <w:pStyle w:val="Domylnie"/>
        <w:numPr>
          <w:ilvl w:val="3"/>
          <w:numId w:val="27"/>
        </w:numPr>
        <w:tabs>
          <w:tab w:val="left" w:pos="360"/>
          <w:tab w:val="left" w:pos="720"/>
        </w:tabs>
        <w:ind w:left="360"/>
        <w:jc w:val="both"/>
      </w:pPr>
      <w:r>
        <w:rPr>
          <w:sz w:val="20"/>
          <w:szCs w:val="20"/>
          <w:lang w:eastAsia="pl-PL"/>
        </w:rPr>
        <w:t xml:space="preserve">Dokumentacja techniczna zainstalowanej oczyszczalni (instrukcja eksploatacji wraz z </w:t>
      </w:r>
      <w:r w:rsidRPr="00233CDA">
        <w:rPr>
          <w:sz w:val="20"/>
          <w:szCs w:val="20"/>
          <w:lang w:eastAsia="pl-PL"/>
        </w:rPr>
        <w:t>certyfikatami, aprobatami technicznymi lub deklaracjami zgodności</w:t>
      </w:r>
      <w:r>
        <w:rPr>
          <w:sz w:val="20"/>
          <w:szCs w:val="20"/>
          <w:lang w:eastAsia="pl-PL"/>
        </w:rPr>
        <w:t xml:space="preserve"> urządzenia, potwierdzającymi, że ścieki oczyszczone spełniają wymagania </w:t>
      </w:r>
      <w:r w:rsidR="00233CDA" w:rsidRPr="00233CDA">
        <w:rPr>
          <w:sz w:val="20"/>
          <w:szCs w:val="20"/>
          <w:lang w:eastAsia="pl-PL"/>
        </w:rPr>
        <w:t>Rozporządzenia Ministra Gospodarki Morskiej i Żeglugi Śródlądowej z dnia 12 lipca 2019 r. w sprawie substancji szczególnie szkodliwych dla środowiska wodnego oraz warunków, jakie należy spełnić przy wprowadzaniu do wód lub do ziemi ścieków, a także przy odprowadzaniu wód opadowych lub roztopowych do wód lub do urządzeń wodnych (Dz. U. z 2019 r. poz. 1311)</w:t>
      </w:r>
    </w:p>
    <w:p w14:paraId="0B9AB845" w14:textId="62C33AC4" w:rsidR="00E80128" w:rsidRPr="00B62F5F" w:rsidRDefault="00773077" w:rsidP="00A64854">
      <w:pPr>
        <w:pStyle w:val="Domylnie"/>
        <w:numPr>
          <w:ilvl w:val="3"/>
          <w:numId w:val="27"/>
        </w:numPr>
        <w:tabs>
          <w:tab w:val="left" w:pos="360"/>
          <w:tab w:val="left" w:pos="720"/>
        </w:tabs>
        <w:ind w:left="360"/>
        <w:jc w:val="both"/>
      </w:pPr>
      <w:r w:rsidRPr="00773077">
        <w:rPr>
          <w:sz w:val="20"/>
          <w:szCs w:val="20"/>
          <w:lang w:eastAsia="pl-PL"/>
        </w:rPr>
        <w:t>Dowód uiszczenia opłaty skarbowej w wysokości 120 zł na kont</w:t>
      </w:r>
      <w:r w:rsidR="00B62F5F">
        <w:rPr>
          <w:sz w:val="20"/>
          <w:szCs w:val="20"/>
          <w:lang w:eastAsia="pl-PL"/>
        </w:rPr>
        <w:t>o Urzędu Miasta i Gminy Konstancin-Jeziorna</w:t>
      </w:r>
      <w:r w:rsidRPr="00773077">
        <w:rPr>
          <w:sz w:val="20"/>
          <w:szCs w:val="20"/>
          <w:lang w:eastAsia="pl-PL"/>
        </w:rPr>
        <w:t xml:space="preserve">. </w:t>
      </w:r>
      <w:r w:rsidR="00233CDA" w:rsidRPr="00A64854">
        <w:rPr>
          <w:sz w:val="20"/>
          <w:szCs w:val="20"/>
          <w:u w:val="single"/>
          <w:lang w:eastAsia="pl-PL"/>
        </w:rPr>
        <w:t xml:space="preserve">Jednak </w:t>
      </w:r>
      <w:r w:rsidR="00233CDA" w:rsidRPr="00A64854">
        <w:rPr>
          <w:sz w:val="20"/>
          <w:szCs w:val="20"/>
          <w:u w:val="single"/>
          <w:lang w:eastAsia="pl-PL"/>
        </w:rPr>
        <w:br/>
        <w:t>w</w:t>
      </w:r>
      <w:r w:rsidRPr="00A64854">
        <w:rPr>
          <w:sz w:val="20"/>
          <w:szCs w:val="20"/>
          <w:u w:val="single"/>
          <w:lang w:eastAsia="pl-PL"/>
        </w:rPr>
        <w:t xml:space="preserve"> przypadku gdy instalacja została wykonana na cele budownictwa mieszkaniowego </w:t>
      </w:r>
      <w:r w:rsidRPr="00A64854">
        <w:rPr>
          <w:b/>
          <w:bCs/>
          <w:sz w:val="20"/>
          <w:szCs w:val="20"/>
          <w:u w:val="single"/>
          <w:lang w:eastAsia="pl-PL"/>
        </w:rPr>
        <w:t>zwalnia się z opłaty skarbowej</w:t>
      </w:r>
      <w:r w:rsidRPr="00A64854">
        <w:rPr>
          <w:sz w:val="20"/>
          <w:szCs w:val="20"/>
          <w:u w:val="single"/>
          <w:lang w:eastAsia="pl-PL"/>
        </w:rPr>
        <w:t xml:space="preserve"> na podstawie art. 2 ust. 1 pkt 2 ustawy z dnia 16 listopada 2006 r. o opłacie skarbowej (Dz. U. z 2022 r. poz. 2142 </w:t>
      </w:r>
      <w:r w:rsidR="00233CDA" w:rsidRPr="00A64854">
        <w:rPr>
          <w:sz w:val="20"/>
          <w:szCs w:val="20"/>
          <w:u w:val="single"/>
          <w:lang w:eastAsia="pl-PL"/>
        </w:rPr>
        <w:br/>
      </w:r>
      <w:r w:rsidRPr="00A64854">
        <w:rPr>
          <w:sz w:val="20"/>
          <w:szCs w:val="20"/>
          <w:u w:val="single"/>
          <w:lang w:eastAsia="pl-PL"/>
        </w:rPr>
        <w:t>z późn. zm.)</w:t>
      </w:r>
      <w:r w:rsidR="00233CDA" w:rsidRPr="00A64854">
        <w:rPr>
          <w:sz w:val="20"/>
          <w:szCs w:val="20"/>
          <w:u w:val="single"/>
          <w:lang w:eastAsia="pl-PL"/>
        </w:rPr>
        <w:t>.</w:t>
      </w:r>
    </w:p>
    <w:p w14:paraId="7A6EB5C3" w14:textId="77777777" w:rsidR="00E80128" w:rsidRDefault="00E80128">
      <w:pPr>
        <w:pStyle w:val="Standard"/>
        <w:jc w:val="center"/>
        <w:rPr>
          <w:rFonts w:eastAsia="Symbol"/>
          <w:b/>
          <w:sz w:val="18"/>
          <w:szCs w:val="18"/>
          <w:u w:val="single"/>
        </w:rPr>
      </w:pPr>
    </w:p>
    <w:p w14:paraId="5A912DEC" w14:textId="443CE573" w:rsidR="00F0450E" w:rsidRPr="007E7CFC" w:rsidRDefault="00A07E9F">
      <w:pPr>
        <w:pStyle w:val="Standard"/>
        <w:jc w:val="center"/>
        <w:rPr>
          <w:rFonts w:eastAsia="Symbol"/>
          <w:b/>
          <w:sz w:val="18"/>
          <w:szCs w:val="18"/>
        </w:rPr>
      </w:pPr>
      <w:r w:rsidRPr="007E7CFC">
        <w:rPr>
          <w:rFonts w:eastAsia="Symbol"/>
          <w:b/>
          <w:sz w:val="18"/>
          <w:szCs w:val="18"/>
          <w:u w:val="single"/>
        </w:rPr>
        <w:t>Pouczenie dla użytkownika instalacji</w:t>
      </w:r>
      <w:r w:rsidRPr="007E7CFC">
        <w:rPr>
          <w:rFonts w:eastAsia="Symbol"/>
          <w:b/>
          <w:sz w:val="18"/>
          <w:szCs w:val="18"/>
        </w:rPr>
        <w:t>:</w:t>
      </w:r>
    </w:p>
    <w:p w14:paraId="377A2BE9" w14:textId="77777777" w:rsidR="00C64BBD" w:rsidRPr="007E7CFC" w:rsidRDefault="00C64BBD">
      <w:pPr>
        <w:pStyle w:val="Standard"/>
        <w:jc w:val="center"/>
        <w:rPr>
          <w:rFonts w:eastAsia="Symbol"/>
          <w:b/>
          <w:sz w:val="18"/>
          <w:szCs w:val="18"/>
        </w:rPr>
      </w:pPr>
    </w:p>
    <w:p w14:paraId="3F621CA2" w14:textId="56D8A208" w:rsidR="001B2132" w:rsidRPr="007E7CFC" w:rsidRDefault="001B2132" w:rsidP="00D825F3">
      <w:pPr>
        <w:pStyle w:val="Standard"/>
        <w:jc w:val="both"/>
        <w:rPr>
          <w:sz w:val="18"/>
          <w:szCs w:val="18"/>
        </w:rPr>
      </w:pPr>
      <w:r w:rsidRPr="007E7CFC">
        <w:rPr>
          <w:sz w:val="18"/>
          <w:szCs w:val="18"/>
        </w:rPr>
        <w:t>Na podstawie art. 152 ust. 6 ustawy z dnia 27 kwietnia 2001r. Prawo Ochrony Środowiska</w:t>
      </w:r>
      <w:r w:rsidR="00D825F3" w:rsidRPr="007E7CFC">
        <w:rPr>
          <w:sz w:val="18"/>
          <w:szCs w:val="18"/>
        </w:rPr>
        <w:t xml:space="preserve"> p</w:t>
      </w:r>
      <w:r w:rsidRPr="007E7CFC">
        <w:rPr>
          <w:sz w:val="18"/>
          <w:szCs w:val="18"/>
        </w:rPr>
        <w:t>rowadzący instalację (przydomową oczyszczalnię ścieków) jest obowiązany przedłożyć organowi właściwemu do przyjęcia zgłoszenia informacje o:</w:t>
      </w:r>
    </w:p>
    <w:p w14:paraId="4C36B2FF" w14:textId="77777777" w:rsidR="00D87804" w:rsidRPr="007E7CFC" w:rsidRDefault="00D87804" w:rsidP="00D87804">
      <w:pPr>
        <w:pStyle w:val="Standard"/>
        <w:numPr>
          <w:ilvl w:val="0"/>
          <w:numId w:val="28"/>
        </w:numPr>
        <w:ind w:left="709" w:hanging="283"/>
        <w:rPr>
          <w:sz w:val="18"/>
          <w:szCs w:val="18"/>
        </w:rPr>
      </w:pPr>
      <w:r w:rsidRPr="007E7CFC">
        <w:rPr>
          <w:sz w:val="18"/>
          <w:szCs w:val="18"/>
        </w:rPr>
        <w:t>rezygnacji z rozpoczęcia eksploatacji instalacji,</w:t>
      </w:r>
    </w:p>
    <w:p w14:paraId="697DC2B7" w14:textId="77777777" w:rsidR="00D87804" w:rsidRPr="007E7CFC" w:rsidRDefault="00D87804" w:rsidP="00D87804">
      <w:pPr>
        <w:pStyle w:val="Standard"/>
        <w:numPr>
          <w:ilvl w:val="0"/>
          <w:numId w:val="28"/>
        </w:numPr>
        <w:ind w:left="709" w:hanging="283"/>
        <w:rPr>
          <w:sz w:val="18"/>
          <w:szCs w:val="18"/>
        </w:rPr>
      </w:pPr>
      <w:r w:rsidRPr="007E7CFC">
        <w:rPr>
          <w:sz w:val="18"/>
          <w:szCs w:val="18"/>
        </w:rPr>
        <w:t>zakończenia eksploatacji instalacji,</w:t>
      </w:r>
    </w:p>
    <w:p w14:paraId="6B2E89A6" w14:textId="10BF2C3D" w:rsidR="00D87804" w:rsidRPr="007E7CFC" w:rsidRDefault="00D87804" w:rsidP="007E7CFC">
      <w:pPr>
        <w:pStyle w:val="Standard"/>
        <w:numPr>
          <w:ilvl w:val="0"/>
          <w:numId w:val="28"/>
        </w:numPr>
        <w:ind w:left="709" w:hanging="283"/>
        <w:rPr>
          <w:sz w:val="18"/>
          <w:szCs w:val="18"/>
        </w:rPr>
      </w:pPr>
      <w:r w:rsidRPr="007E7CFC">
        <w:rPr>
          <w:sz w:val="18"/>
          <w:szCs w:val="18"/>
        </w:rPr>
        <w:t>zmian w zakresie danych lub informacji zawartych w niniejszym zgłoszeniu</w:t>
      </w:r>
    </w:p>
    <w:p w14:paraId="29D144E7" w14:textId="4848BCAC" w:rsidR="00C64BBD" w:rsidRDefault="00D87804" w:rsidP="00D87804">
      <w:pPr>
        <w:pStyle w:val="Standard"/>
        <w:jc w:val="both"/>
        <w:rPr>
          <w:rFonts w:eastAsia="Symbol"/>
          <w:sz w:val="18"/>
          <w:szCs w:val="18"/>
        </w:rPr>
      </w:pPr>
      <w:r w:rsidRPr="007E7CFC">
        <w:rPr>
          <w:rFonts w:eastAsia="Symbol"/>
          <w:sz w:val="18"/>
          <w:szCs w:val="18"/>
        </w:rPr>
        <w:t>Informuje się, że przyj</w:t>
      </w:r>
      <w:r w:rsidR="00B62F5F">
        <w:rPr>
          <w:rFonts w:eastAsia="Symbol"/>
          <w:sz w:val="18"/>
          <w:szCs w:val="18"/>
        </w:rPr>
        <w:t>ęcie przez Burmistrza Gminy Konstancin-Jeziorna</w:t>
      </w:r>
      <w:r w:rsidRPr="007E7CFC">
        <w:rPr>
          <w:rFonts w:eastAsia="Symbol"/>
          <w:sz w:val="18"/>
          <w:szCs w:val="18"/>
        </w:rPr>
        <w:t xml:space="preserve"> zgłoszenia przydomowej oczyszczalni ścieków bez sprzeciwu jest jednoznaczne z wprowadzeniem tej przydomowej oczyszczalni ścieków do ewidencji przydomowych oczyszczalni ścieków, prowadzonej przez Burmistrza </w:t>
      </w:r>
      <w:bookmarkStart w:id="3" w:name="_GoBack"/>
      <w:bookmarkEnd w:id="3"/>
      <w:r w:rsidR="00B62F5F">
        <w:rPr>
          <w:rFonts w:eastAsia="Symbol"/>
          <w:sz w:val="18"/>
          <w:szCs w:val="18"/>
        </w:rPr>
        <w:t>Gminy Konstancin-Jeziorna</w:t>
      </w:r>
      <w:r w:rsidRPr="007E7CFC">
        <w:rPr>
          <w:rFonts w:eastAsia="Symbol"/>
          <w:sz w:val="18"/>
          <w:szCs w:val="18"/>
        </w:rPr>
        <w:t xml:space="preserve"> zgodnie z art. 3 ust. 3 pkt. 2 ustawy z dnia 13 września 1996r. o utrzymaniu czystości i porządku w gminach</w:t>
      </w:r>
      <w:r w:rsidR="00586D46">
        <w:rPr>
          <w:rFonts w:eastAsia="Symbol"/>
          <w:sz w:val="18"/>
          <w:szCs w:val="18"/>
        </w:rPr>
        <w:t xml:space="preserve"> (Dz.U. z 2023</w:t>
      </w:r>
      <w:r w:rsidR="00AA1595" w:rsidRPr="007E7CFC">
        <w:rPr>
          <w:rFonts w:eastAsia="Symbol"/>
          <w:sz w:val="18"/>
          <w:szCs w:val="18"/>
        </w:rPr>
        <w:t xml:space="preserve"> r. poz.</w:t>
      </w:r>
      <w:r w:rsidR="00586D46">
        <w:rPr>
          <w:rFonts w:eastAsia="Symbol"/>
          <w:sz w:val="18"/>
          <w:szCs w:val="18"/>
        </w:rPr>
        <w:t xml:space="preserve"> 1469,1852</w:t>
      </w:r>
      <w:r w:rsidR="00AA1595" w:rsidRPr="007E7CFC">
        <w:rPr>
          <w:rFonts w:eastAsia="Symbol"/>
          <w:sz w:val="18"/>
          <w:szCs w:val="18"/>
        </w:rPr>
        <w:t>.)</w:t>
      </w:r>
    </w:p>
    <w:p w14:paraId="209F6923" w14:textId="77777777" w:rsidR="00C7406B" w:rsidRPr="007E7CFC" w:rsidRDefault="00C7406B" w:rsidP="00D87804">
      <w:pPr>
        <w:pStyle w:val="Standard"/>
        <w:jc w:val="both"/>
        <w:rPr>
          <w:rFonts w:eastAsia="Symbol"/>
          <w:sz w:val="18"/>
          <w:szCs w:val="18"/>
        </w:rPr>
      </w:pPr>
    </w:p>
    <w:p w14:paraId="1B00241A" w14:textId="49107573" w:rsidR="00F0450E" w:rsidRPr="007E7CFC" w:rsidRDefault="00100683" w:rsidP="00A151BE">
      <w:pPr>
        <w:pStyle w:val="Standard"/>
        <w:jc w:val="center"/>
        <w:rPr>
          <w:rFonts w:eastAsia="Symbol"/>
          <w:b/>
          <w:sz w:val="18"/>
          <w:szCs w:val="18"/>
          <w:u w:val="single"/>
        </w:rPr>
      </w:pPr>
      <w:r w:rsidRPr="007E7CFC">
        <w:rPr>
          <w:rFonts w:eastAsia="Symbol"/>
          <w:b/>
          <w:sz w:val="18"/>
          <w:szCs w:val="18"/>
          <w:u w:val="single"/>
        </w:rPr>
        <w:t>Podstawa prawna</w:t>
      </w:r>
    </w:p>
    <w:p w14:paraId="4971B73E" w14:textId="77777777" w:rsidR="00AE1385" w:rsidRDefault="00C64BBD" w:rsidP="00AE1385">
      <w:pPr>
        <w:pStyle w:val="Standard"/>
        <w:numPr>
          <w:ilvl w:val="0"/>
          <w:numId w:val="29"/>
        </w:numPr>
        <w:spacing w:before="280"/>
        <w:ind w:left="425" w:hanging="425"/>
        <w:rPr>
          <w:rFonts w:eastAsia="Calibri"/>
          <w:sz w:val="18"/>
          <w:szCs w:val="18"/>
          <w:lang w:eastAsia="en-US"/>
        </w:rPr>
      </w:pPr>
      <w:r w:rsidRPr="007E7CFC">
        <w:rPr>
          <w:rFonts w:eastAsia="Calibri"/>
          <w:sz w:val="18"/>
          <w:szCs w:val="18"/>
          <w:lang w:eastAsia="en-US"/>
        </w:rPr>
        <w:t>Ustawa z dnia 27 kwietnia 2001 r. Prawo ochrony środowiska</w:t>
      </w:r>
      <w:r w:rsidR="00586D46">
        <w:rPr>
          <w:rFonts w:eastAsia="Calibri"/>
          <w:sz w:val="18"/>
          <w:szCs w:val="18"/>
          <w:lang w:eastAsia="en-US"/>
        </w:rPr>
        <w:t xml:space="preserve"> (Dz. U. z 2024</w:t>
      </w:r>
      <w:r w:rsidR="00AA400A" w:rsidRPr="007E7CFC">
        <w:rPr>
          <w:rFonts w:eastAsia="Calibri"/>
          <w:sz w:val="18"/>
          <w:szCs w:val="18"/>
          <w:lang w:eastAsia="en-US"/>
        </w:rPr>
        <w:t xml:space="preserve"> r., poz. </w:t>
      </w:r>
      <w:r w:rsidR="00586D46">
        <w:rPr>
          <w:rFonts w:eastAsia="Calibri"/>
          <w:sz w:val="18"/>
          <w:szCs w:val="18"/>
          <w:lang w:eastAsia="en-US"/>
        </w:rPr>
        <w:t>54</w:t>
      </w:r>
      <w:r w:rsidR="00AA400A" w:rsidRPr="007E7CFC">
        <w:rPr>
          <w:rFonts w:eastAsia="Calibri"/>
          <w:sz w:val="18"/>
          <w:szCs w:val="18"/>
          <w:lang w:eastAsia="en-US"/>
        </w:rPr>
        <w:t>)</w:t>
      </w:r>
    </w:p>
    <w:p w14:paraId="590666D4" w14:textId="77777777" w:rsidR="00AE1385" w:rsidRDefault="00C64BBD" w:rsidP="00AE1385">
      <w:pPr>
        <w:pStyle w:val="Standard"/>
        <w:numPr>
          <w:ilvl w:val="0"/>
          <w:numId w:val="29"/>
        </w:numPr>
        <w:spacing w:before="280"/>
        <w:ind w:left="425" w:hanging="425"/>
        <w:rPr>
          <w:rFonts w:eastAsia="Calibri"/>
          <w:sz w:val="18"/>
          <w:szCs w:val="18"/>
          <w:lang w:eastAsia="en-US"/>
        </w:rPr>
      </w:pPr>
      <w:r w:rsidRPr="00AE1385">
        <w:rPr>
          <w:rFonts w:eastAsia="Calibri"/>
          <w:sz w:val="18"/>
          <w:szCs w:val="18"/>
          <w:lang w:eastAsia="en-US"/>
        </w:rPr>
        <w:t>Rozporządzenie Ministra Gospodarki Morskiej i Żeglugi Śródlądowej z dnia 12 lipca 2019 r. w sprawie substancji szczególnie szkodliwych dla środowiska wodnego oraz warunków, jakie należy spełnić przy wprowadzaniu do wód lub do ziemi ścieków, a także przy odprowadzaniu wód opadowych lub roztopowych do wód lub do urządzeń wodnych</w:t>
      </w:r>
      <w:r w:rsidR="0068309F" w:rsidRPr="00AE1385">
        <w:rPr>
          <w:rFonts w:eastAsia="Calibri"/>
          <w:sz w:val="18"/>
          <w:szCs w:val="18"/>
          <w:lang w:eastAsia="en-US"/>
        </w:rPr>
        <w:t xml:space="preserve"> (Dz. U. z 2019 r. poz. 1311)</w:t>
      </w:r>
    </w:p>
    <w:p w14:paraId="6F75BFBA" w14:textId="4BD582C4" w:rsidR="00F0450E" w:rsidRPr="00AE1385" w:rsidRDefault="00C64BBD" w:rsidP="00AE1385">
      <w:pPr>
        <w:pStyle w:val="Standard"/>
        <w:numPr>
          <w:ilvl w:val="0"/>
          <w:numId w:val="29"/>
        </w:numPr>
        <w:spacing w:before="280"/>
        <w:ind w:left="425" w:hanging="425"/>
        <w:rPr>
          <w:rFonts w:eastAsia="Calibri"/>
          <w:sz w:val="18"/>
          <w:szCs w:val="18"/>
          <w:lang w:eastAsia="en-US"/>
        </w:rPr>
      </w:pPr>
      <w:r w:rsidRPr="00AE1385">
        <w:rPr>
          <w:rFonts w:eastAsia="Calibri"/>
          <w:sz w:val="18"/>
          <w:szCs w:val="18"/>
          <w:lang w:eastAsia="en-US"/>
        </w:rPr>
        <w:t>Rozporządzenie Ministra Środowiska z dnia 2 lipca 2010 r. w sprawie rodzajów instalacji, których eksploatacja wymaga zgłoszenia</w:t>
      </w:r>
      <w:r w:rsidR="00AA400A" w:rsidRPr="00AE1385">
        <w:rPr>
          <w:rFonts w:eastAsia="Calibri"/>
          <w:sz w:val="18"/>
          <w:szCs w:val="18"/>
          <w:lang w:eastAsia="en-US"/>
        </w:rPr>
        <w:t xml:space="preserve"> (Dz. U. z 2019 r.</w:t>
      </w:r>
      <w:r w:rsidR="0068309F" w:rsidRPr="00AE1385">
        <w:rPr>
          <w:rFonts w:eastAsia="Calibri"/>
          <w:sz w:val="18"/>
          <w:szCs w:val="18"/>
          <w:lang w:eastAsia="en-US"/>
        </w:rPr>
        <w:t xml:space="preserve"> poz.</w:t>
      </w:r>
      <w:r w:rsidR="00AA400A" w:rsidRPr="00AE1385">
        <w:rPr>
          <w:rFonts w:eastAsia="Calibri"/>
          <w:sz w:val="18"/>
          <w:szCs w:val="18"/>
          <w:lang w:eastAsia="en-US"/>
        </w:rPr>
        <w:t xml:space="preserve"> 1510)</w:t>
      </w:r>
    </w:p>
    <w:p w14:paraId="5A396975" w14:textId="77777777" w:rsidR="00227DE3" w:rsidRPr="007E7CFC" w:rsidRDefault="00227DE3" w:rsidP="00227DE3">
      <w:pPr>
        <w:pStyle w:val="Standard"/>
        <w:spacing w:before="280"/>
        <w:ind w:left="425"/>
        <w:rPr>
          <w:rFonts w:eastAsia="Calibri"/>
          <w:sz w:val="18"/>
          <w:szCs w:val="18"/>
          <w:lang w:eastAsia="en-US"/>
        </w:rPr>
      </w:pPr>
    </w:p>
    <w:p w14:paraId="2873D59F" w14:textId="77777777" w:rsidR="001B0053" w:rsidRDefault="001B0053" w:rsidP="00CB660D">
      <w:pPr>
        <w:pStyle w:val="Standard"/>
        <w:jc w:val="both"/>
        <w:rPr>
          <w:sz w:val="20"/>
          <w:szCs w:val="20"/>
        </w:rPr>
      </w:pPr>
    </w:p>
    <w:p w14:paraId="6821137D" w14:textId="77777777" w:rsidR="00B62F5F" w:rsidRDefault="001B0053" w:rsidP="001B0053">
      <w:pPr>
        <w:pStyle w:val="Standard"/>
        <w:jc w:val="center"/>
        <w:rPr>
          <w:b/>
          <w:bCs/>
          <w:sz w:val="20"/>
          <w:szCs w:val="20"/>
          <w:u w:val="single"/>
        </w:rPr>
      </w:pPr>
      <w:r w:rsidRPr="008A6AE3">
        <w:rPr>
          <w:b/>
          <w:bCs/>
          <w:sz w:val="20"/>
          <w:szCs w:val="20"/>
          <w:u w:val="single"/>
        </w:rPr>
        <w:t xml:space="preserve">Klauzula informacyjna o przetwarzaniu danych osobowych </w:t>
      </w:r>
    </w:p>
    <w:p w14:paraId="253B16D8" w14:textId="24009D35" w:rsidR="00CB660D" w:rsidRPr="008A6AE3" w:rsidRDefault="001B0053" w:rsidP="001B0053">
      <w:pPr>
        <w:pStyle w:val="Standard"/>
        <w:jc w:val="center"/>
        <w:rPr>
          <w:b/>
          <w:bCs/>
          <w:sz w:val="20"/>
          <w:szCs w:val="20"/>
          <w:u w:val="single"/>
        </w:rPr>
      </w:pPr>
      <w:r w:rsidRPr="008A6AE3">
        <w:rPr>
          <w:b/>
          <w:bCs/>
          <w:sz w:val="20"/>
          <w:szCs w:val="20"/>
          <w:u w:val="single"/>
        </w:rPr>
        <w:t xml:space="preserve">przez Burmistrza </w:t>
      </w:r>
      <w:r w:rsidR="00B62F5F">
        <w:rPr>
          <w:b/>
          <w:bCs/>
          <w:sz w:val="20"/>
          <w:szCs w:val="20"/>
          <w:u w:val="single"/>
        </w:rPr>
        <w:t>Gminy Konstancin-Jeziorna</w:t>
      </w:r>
    </w:p>
    <w:p w14:paraId="55C8BA86" w14:textId="77777777" w:rsidR="00C64BBD" w:rsidRPr="007E7CFC" w:rsidRDefault="00C64BBD" w:rsidP="00C64BBD">
      <w:pPr>
        <w:widowControl/>
        <w:suppressAutoHyphens w:val="0"/>
        <w:autoSpaceDN/>
        <w:jc w:val="center"/>
        <w:textAlignment w:val="auto"/>
        <w:rPr>
          <w:rFonts w:eastAsia="Calibri" w:cs="Calibri"/>
          <w:b/>
          <w:bCs/>
          <w:kern w:val="0"/>
          <w:sz w:val="18"/>
          <w:szCs w:val="18"/>
          <w:lang w:eastAsia="en-US" w:bidi="ar-SA"/>
        </w:rPr>
      </w:pPr>
    </w:p>
    <w:p w14:paraId="242C5E3C" w14:textId="232FA515" w:rsidR="003F5103" w:rsidRPr="007E7CFC" w:rsidRDefault="003F5103" w:rsidP="001C3EF0">
      <w:pPr>
        <w:widowControl/>
        <w:autoSpaceDN/>
        <w:jc w:val="both"/>
        <w:textAlignment w:val="auto"/>
        <w:rPr>
          <w:rFonts w:eastAsia="Calibri"/>
          <w:kern w:val="0"/>
          <w:sz w:val="18"/>
          <w:szCs w:val="18"/>
          <w:lang w:eastAsia="en-US" w:bidi="ar-SA"/>
        </w:rPr>
      </w:pPr>
      <w:r w:rsidRPr="007E7CFC">
        <w:rPr>
          <w:kern w:val="0"/>
          <w:sz w:val="18"/>
          <w:szCs w:val="18"/>
          <w:lang w:eastAsia="pl-PL" w:bidi="ar-SA"/>
        </w:rPr>
        <w:t>Zgodnie z art. 1</w:t>
      </w:r>
      <w:r w:rsidRPr="007E7CFC">
        <w:rPr>
          <w:rFonts w:eastAsia="Calibri"/>
          <w:kern w:val="0"/>
          <w:sz w:val="18"/>
          <w:szCs w:val="18"/>
          <w:lang w:eastAsia="en-US" w:bidi="ar-SA"/>
        </w:rPr>
        <w:t xml:space="preserve">3 Rozporządzenie Parlamentu Europejskiego i Rady (UE) 2016/679 z dnia 27 kwietnia 2016 r. w sprawie ochrony osób fizycznych w związku z przetwarzaniem danych osobowych i w sprawie swobodnego przepływu takich danych oraz uchylenia dyrektywy 95/46/WE zwanym w dalszej części RODO, informujemy o zasadach przetwarzania danych osobowych przez </w:t>
      </w:r>
      <w:r w:rsidR="001C3EF0" w:rsidRPr="007E7CFC">
        <w:rPr>
          <w:rFonts w:eastAsia="Calibri"/>
          <w:kern w:val="0"/>
          <w:sz w:val="18"/>
          <w:szCs w:val="18"/>
          <w:lang w:eastAsia="en-US" w:bidi="ar-SA"/>
        </w:rPr>
        <w:t xml:space="preserve">Burmistrza </w:t>
      </w:r>
      <w:r w:rsidR="00B62F5F">
        <w:rPr>
          <w:rFonts w:eastAsia="Calibri"/>
          <w:kern w:val="0"/>
          <w:sz w:val="18"/>
          <w:szCs w:val="18"/>
          <w:lang w:eastAsia="en-US" w:bidi="ar-SA"/>
        </w:rPr>
        <w:t>Gminy Konstancin-Jeziorna</w:t>
      </w:r>
      <w:r w:rsidRPr="007E7CFC">
        <w:rPr>
          <w:rFonts w:eastAsia="Calibri"/>
          <w:kern w:val="0"/>
          <w:sz w:val="18"/>
          <w:szCs w:val="18"/>
          <w:lang w:eastAsia="en-US" w:bidi="ar-SA"/>
        </w:rPr>
        <w:t xml:space="preserve"> oraz o przysługujących Państwu prawach z tym związanych. </w:t>
      </w:r>
    </w:p>
    <w:p w14:paraId="77C47E98" w14:textId="231B499D" w:rsidR="00B62F5F" w:rsidRDefault="003F5103" w:rsidP="001C3EF0">
      <w:pPr>
        <w:widowControl/>
        <w:autoSpaceDN/>
        <w:jc w:val="both"/>
        <w:textAlignment w:val="auto"/>
        <w:rPr>
          <w:rFonts w:eastAsia="Calibri"/>
          <w:kern w:val="0"/>
          <w:sz w:val="18"/>
          <w:szCs w:val="18"/>
          <w:lang w:eastAsia="en-US" w:bidi="ar-SA"/>
        </w:rPr>
      </w:pPr>
      <w:r w:rsidRPr="007E7CFC">
        <w:rPr>
          <w:rFonts w:eastAsia="Calibri"/>
          <w:kern w:val="0"/>
          <w:sz w:val="18"/>
          <w:szCs w:val="18"/>
          <w:lang w:eastAsia="en-US" w:bidi="ar-SA"/>
        </w:rPr>
        <w:t>Administratorem P</w:t>
      </w:r>
      <w:r w:rsidR="00D427E3" w:rsidRPr="007E7CFC">
        <w:rPr>
          <w:rFonts w:eastAsia="Calibri"/>
          <w:kern w:val="0"/>
          <w:sz w:val="18"/>
          <w:szCs w:val="18"/>
          <w:lang w:eastAsia="en-US" w:bidi="ar-SA"/>
        </w:rPr>
        <w:t>ani/Pana</w:t>
      </w:r>
      <w:r w:rsidRPr="007E7CFC">
        <w:rPr>
          <w:rFonts w:eastAsia="Calibri"/>
          <w:kern w:val="0"/>
          <w:sz w:val="18"/>
          <w:szCs w:val="18"/>
          <w:lang w:eastAsia="en-US" w:bidi="ar-SA"/>
        </w:rPr>
        <w:t xml:space="preserve"> danych osobowych jest </w:t>
      </w:r>
      <w:r w:rsidR="001C3EF0" w:rsidRPr="007E7CFC">
        <w:rPr>
          <w:rFonts w:eastAsia="Calibri"/>
          <w:kern w:val="0"/>
          <w:sz w:val="18"/>
          <w:szCs w:val="18"/>
          <w:lang w:eastAsia="en-US" w:bidi="ar-SA"/>
        </w:rPr>
        <w:t xml:space="preserve">Burmistrz </w:t>
      </w:r>
      <w:r w:rsidR="00B62F5F">
        <w:rPr>
          <w:rFonts w:eastAsia="Calibri"/>
          <w:kern w:val="0"/>
          <w:sz w:val="18"/>
          <w:szCs w:val="18"/>
          <w:lang w:eastAsia="en-US" w:bidi="ar-SA"/>
        </w:rPr>
        <w:t>Gminy Konstancin-Jeziorna</w:t>
      </w:r>
      <w:r w:rsidR="001C3EF0" w:rsidRPr="007E7CFC">
        <w:rPr>
          <w:rFonts w:eastAsia="Calibri"/>
          <w:kern w:val="0"/>
          <w:sz w:val="18"/>
          <w:szCs w:val="18"/>
          <w:lang w:eastAsia="en-US" w:bidi="ar-SA"/>
        </w:rPr>
        <w:t xml:space="preserve"> z siedzibą </w:t>
      </w:r>
      <w:r w:rsidRPr="007E7CFC">
        <w:rPr>
          <w:rFonts w:eastAsia="Calibri"/>
          <w:kern w:val="0"/>
          <w:sz w:val="18"/>
          <w:szCs w:val="18"/>
          <w:lang w:eastAsia="en-US" w:bidi="ar-SA"/>
        </w:rPr>
        <w:t>ul. </w:t>
      </w:r>
      <w:r w:rsidR="00B62F5F">
        <w:rPr>
          <w:rFonts w:eastAsia="Calibri"/>
          <w:kern w:val="0"/>
          <w:sz w:val="18"/>
          <w:szCs w:val="18"/>
          <w:lang w:eastAsia="en-US" w:bidi="ar-SA"/>
        </w:rPr>
        <w:t>Piaseczyńska 77</w:t>
      </w:r>
      <w:r w:rsidRPr="007E7CFC">
        <w:rPr>
          <w:rFonts w:eastAsia="Calibri"/>
          <w:kern w:val="0"/>
          <w:sz w:val="18"/>
          <w:szCs w:val="18"/>
          <w:lang w:eastAsia="en-US" w:bidi="ar-SA"/>
        </w:rPr>
        <w:t xml:space="preserve">, </w:t>
      </w:r>
    </w:p>
    <w:p w14:paraId="5527D805" w14:textId="3E6339C7" w:rsidR="003F5103" w:rsidRPr="007E7CFC" w:rsidRDefault="00B62F5F" w:rsidP="001C3EF0">
      <w:pPr>
        <w:widowControl/>
        <w:autoSpaceDN/>
        <w:jc w:val="both"/>
        <w:textAlignment w:val="auto"/>
        <w:rPr>
          <w:rFonts w:eastAsia="Calibri"/>
          <w:kern w:val="0"/>
          <w:sz w:val="18"/>
          <w:szCs w:val="18"/>
          <w:lang w:eastAsia="en-US" w:bidi="ar-SA"/>
        </w:rPr>
      </w:pPr>
      <w:r>
        <w:rPr>
          <w:rFonts w:eastAsia="Calibri"/>
          <w:kern w:val="0"/>
          <w:sz w:val="18"/>
          <w:szCs w:val="18"/>
          <w:lang w:eastAsia="en-US" w:bidi="ar-SA"/>
        </w:rPr>
        <w:t>05-520 Konstancin-Jeziorna</w:t>
      </w:r>
      <w:r w:rsidR="00C26338">
        <w:rPr>
          <w:rFonts w:eastAsia="Calibri"/>
          <w:kern w:val="0"/>
          <w:sz w:val="18"/>
          <w:szCs w:val="18"/>
          <w:lang w:eastAsia="en-US" w:bidi="ar-SA"/>
        </w:rPr>
        <w:t>.</w:t>
      </w:r>
    </w:p>
    <w:p w14:paraId="749728CE" w14:textId="4E4EBE11" w:rsidR="003F5103" w:rsidRPr="007E7CFC" w:rsidRDefault="003F5103" w:rsidP="001C3EF0">
      <w:pPr>
        <w:widowControl/>
        <w:autoSpaceDN/>
        <w:jc w:val="both"/>
        <w:textAlignment w:val="auto"/>
        <w:rPr>
          <w:rFonts w:eastAsia="Calibri"/>
          <w:kern w:val="0"/>
          <w:sz w:val="18"/>
          <w:szCs w:val="18"/>
          <w:lang w:eastAsia="en-US" w:bidi="ar-SA"/>
        </w:rPr>
      </w:pPr>
      <w:r w:rsidRPr="007E7CFC">
        <w:rPr>
          <w:rFonts w:eastAsia="Calibri"/>
          <w:kern w:val="0"/>
          <w:sz w:val="18"/>
          <w:szCs w:val="18"/>
          <w:lang w:eastAsia="en-US" w:bidi="ar-SA"/>
        </w:rPr>
        <w:t>W celu uzyskania informacji dotyczących przetwarzania</w:t>
      </w:r>
      <w:r w:rsidR="00C26338">
        <w:rPr>
          <w:rFonts w:eastAsia="Calibri"/>
          <w:kern w:val="0"/>
          <w:sz w:val="18"/>
          <w:szCs w:val="18"/>
          <w:lang w:eastAsia="en-US" w:bidi="ar-SA"/>
        </w:rPr>
        <w:t xml:space="preserve"> Pani</w:t>
      </w:r>
      <w:r w:rsidR="00D427E3" w:rsidRPr="007E7CFC">
        <w:rPr>
          <w:rFonts w:eastAsia="Calibri"/>
          <w:kern w:val="0"/>
          <w:sz w:val="18"/>
          <w:szCs w:val="18"/>
          <w:lang w:eastAsia="en-US" w:bidi="ar-SA"/>
        </w:rPr>
        <w:t>/Pana</w:t>
      </w:r>
      <w:r w:rsidRPr="007E7CFC">
        <w:rPr>
          <w:rFonts w:eastAsia="Calibri"/>
          <w:kern w:val="0"/>
          <w:sz w:val="18"/>
          <w:szCs w:val="18"/>
          <w:lang w:eastAsia="en-US" w:bidi="ar-SA"/>
        </w:rPr>
        <w:t xml:space="preserve"> danych osobowych proszę konta</w:t>
      </w:r>
      <w:r w:rsidR="001C3EF0" w:rsidRPr="007E7CFC">
        <w:rPr>
          <w:rFonts w:eastAsia="Calibri"/>
          <w:kern w:val="0"/>
          <w:sz w:val="18"/>
          <w:szCs w:val="18"/>
          <w:lang w:eastAsia="en-US" w:bidi="ar-SA"/>
        </w:rPr>
        <w:t>k</w:t>
      </w:r>
      <w:r w:rsidRPr="007E7CFC">
        <w:rPr>
          <w:rFonts w:eastAsia="Calibri"/>
          <w:kern w:val="0"/>
          <w:sz w:val="18"/>
          <w:szCs w:val="18"/>
          <w:lang w:eastAsia="en-US" w:bidi="ar-SA"/>
        </w:rPr>
        <w:t xml:space="preserve">tować się </w:t>
      </w:r>
      <w:r w:rsidR="001C3EF0" w:rsidRPr="007E7CFC">
        <w:rPr>
          <w:rFonts w:eastAsia="Calibri"/>
          <w:kern w:val="0"/>
          <w:sz w:val="18"/>
          <w:szCs w:val="18"/>
          <w:lang w:eastAsia="en-US" w:bidi="ar-SA"/>
        </w:rPr>
        <w:br/>
      </w:r>
      <w:r w:rsidRPr="007E7CFC">
        <w:rPr>
          <w:rFonts w:eastAsia="Calibri"/>
          <w:kern w:val="0"/>
          <w:sz w:val="18"/>
          <w:szCs w:val="18"/>
          <w:lang w:eastAsia="en-US" w:bidi="ar-SA"/>
        </w:rPr>
        <w:t>z inspektorem ochrony danych osobowych:</w:t>
      </w:r>
      <w:r w:rsidR="00C26338" w:rsidRPr="00C26338">
        <w:rPr>
          <w:color w:val="0000FF"/>
          <w:kern w:val="0"/>
          <w:u w:val="single"/>
          <w:lang w:eastAsia="pl-PL" w:bidi="ar-SA"/>
        </w:rPr>
        <w:t xml:space="preserve"> </w:t>
      </w:r>
      <w:r w:rsidR="00C26338" w:rsidRPr="00C26338">
        <w:rPr>
          <w:rFonts w:eastAsia="Calibri"/>
          <w:kern w:val="0"/>
          <w:sz w:val="18"/>
          <w:szCs w:val="18"/>
          <w:u w:val="single"/>
          <w:lang w:eastAsia="en-US" w:bidi="ar-SA"/>
        </w:rPr>
        <w:t>iod@konstancinjeziorna.pl</w:t>
      </w:r>
      <w:r w:rsidRPr="007E7CFC">
        <w:rPr>
          <w:rFonts w:eastAsia="Calibri"/>
          <w:kern w:val="0"/>
          <w:sz w:val="18"/>
          <w:szCs w:val="18"/>
          <w:lang w:eastAsia="en-US" w:bidi="ar-SA"/>
        </w:rPr>
        <w:t>. Ponadto, szczegółowych informacji w tym zakresie udzielają również pracownicy bezpośrednio zaangażowani w załatwienie Państwa sprawy.</w:t>
      </w:r>
    </w:p>
    <w:p w14:paraId="77D04211" w14:textId="3AFDBC48" w:rsidR="003F5103" w:rsidRPr="007E7CFC" w:rsidRDefault="003F5103" w:rsidP="001C3EF0">
      <w:pPr>
        <w:widowControl/>
        <w:autoSpaceDN/>
        <w:jc w:val="both"/>
        <w:textAlignment w:val="auto"/>
        <w:rPr>
          <w:rFonts w:eastAsia="Calibri"/>
          <w:kern w:val="0"/>
          <w:sz w:val="18"/>
          <w:szCs w:val="18"/>
          <w:lang w:eastAsia="en-US" w:bidi="ar-SA"/>
        </w:rPr>
      </w:pPr>
      <w:r w:rsidRPr="007E7CFC">
        <w:rPr>
          <w:rFonts w:eastAsia="Calibri"/>
          <w:kern w:val="0"/>
          <w:sz w:val="18"/>
          <w:szCs w:val="18"/>
          <w:lang w:eastAsia="en-US" w:bidi="ar-SA"/>
        </w:rPr>
        <w:t>Administrator danych osobowych przetwarza P</w:t>
      </w:r>
      <w:r w:rsidR="00D427E3" w:rsidRPr="007E7CFC">
        <w:rPr>
          <w:rFonts w:eastAsia="Calibri"/>
          <w:kern w:val="0"/>
          <w:sz w:val="18"/>
          <w:szCs w:val="18"/>
          <w:lang w:eastAsia="en-US" w:bidi="ar-SA"/>
        </w:rPr>
        <w:t>ani/Pana</w:t>
      </w:r>
      <w:r w:rsidRPr="007E7CFC">
        <w:rPr>
          <w:rFonts w:eastAsia="Calibri"/>
          <w:kern w:val="0"/>
          <w:sz w:val="18"/>
          <w:szCs w:val="18"/>
          <w:lang w:eastAsia="en-US" w:bidi="ar-SA"/>
        </w:rPr>
        <w:t xml:space="preserve"> dane osobowe na podstawie obowiązujących przepisów prawa </w:t>
      </w:r>
      <w:r w:rsidR="00D427E3" w:rsidRPr="007E7CFC">
        <w:rPr>
          <w:rFonts w:eastAsia="Calibri"/>
          <w:kern w:val="0"/>
          <w:sz w:val="18"/>
          <w:szCs w:val="18"/>
          <w:lang w:eastAsia="en-US" w:bidi="ar-SA"/>
        </w:rPr>
        <w:br/>
        <w:t>wynikających z przepisów ustawy z dnia 27 kwietnia 2001 r. Prawo ochrony środowiska oraz ustawy z dnia 13 września 1996r. o utrzymaniu czystości i porządku w gminach  w celu wypełnienia obowiązku prawnego ciążącego na Administratorze (art. 6 ust. 1 lit. c RODO), związanego z realizacją czynności związanych z przyjęciem zgłoszenia przydomowej oczyszczalni ścieków do eksploatacji oraz do  realizacji czynności związanych z wpisaniem tej oczyszczalni do ewidencji przydomowych oczyszczalni ścieków</w:t>
      </w:r>
      <w:r w:rsidRPr="007E7CFC">
        <w:rPr>
          <w:rFonts w:eastAsia="Calibri"/>
          <w:kern w:val="0"/>
          <w:sz w:val="18"/>
          <w:szCs w:val="18"/>
          <w:lang w:eastAsia="en-US" w:bidi="ar-SA"/>
        </w:rPr>
        <w:t>. Państwa dane osobowe nie będą przekazywane do państwa trzeciego.</w:t>
      </w:r>
    </w:p>
    <w:p w14:paraId="0B838269" w14:textId="5274FD2F" w:rsidR="003F5103" w:rsidRPr="007E7CFC" w:rsidRDefault="003F5103" w:rsidP="001C3EF0">
      <w:pPr>
        <w:widowControl/>
        <w:autoSpaceDN/>
        <w:jc w:val="both"/>
        <w:textAlignment w:val="auto"/>
        <w:rPr>
          <w:rFonts w:eastAsia="Calibri"/>
          <w:kern w:val="0"/>
          <w:sz w:val="18"/>
          <w:szCs w:val="18"/>
          <w:lang w:eastAsia="en-US" w:bidi="ar-SA"/>
        </w:rPr>
      </w:pPr>
      <w:r w:rsidRPr="007E7CFC">
        <w:rPr>
          <w:rFonts w:eastAsia="Calibri"/>
          <w:kern w:val="0"/>
          <w:sz w:val="18"/>
          <w:szCs w:val="18"/>
          <w:lang w:eastAsia="en-US" w:bidi="ar-SA"/>
        </w:rPr>
        <w:t>W związku z przetwarzaniem P</w:t>
      </w:r>
      <w:r w:rsidR="00D427E3" w:rsidRPr="007E7CFC">
        <w:rPr>
          <w:rFonts w:eastAsia="Calibri"/>
          <w:kern w:val="0"/>
          <w:sz w:val="18"/>
          <w:szCs w:val="18"/>
          <w:lang w:eastAsia="en-US" w:bidi="ar-SA"/>
        </w:rPr>
        <w:t>ani/Pana</w:t>
      </w:r>
      <w:r w:rsidRPr="007E7CFC">
        <w:rPr>
          <w:rFonts w:eastAsia="Calibri"/>
          <w:kern w:val="0"/>
          <w:sz w:val="18"/>
          <w:szCs w:val="18"/>
          <w:lang w:eastAsia="en-US" w:bidi="ar-SA"/>
        </w:rPr>
        <w:t xml:space="preserve"> danych osobowych w celach, o których mowa powyżej, odbiorcami</w:t>
      </w:r>
      <w:r w:rsidR="00D427E3" w:rsidRPr="007E7CFC">
        <w:rPr>
          <w:rFonts w:eastAsia="Calibri"/>
          <w:kern w:val="0"/>
          <w:sz w:val="18"/>
          <w:szCs w:val="18"/>
          <w:lang w:eastAsia="en-US" w:bidi="ar-SA"/>
        </w:rPr>
        <w:t xml:space="preserve"> Pani/Pana</w:t>
      </w:r>
      <w:r w:rsidRPr="007E7CFC">
        <w:rPr>
          <w:rFonts w:eastAsia="Calibri"/>
          <w:kern w:val="0"/>
          <w:sz w:val="18"/>
          <w:szCs w:val="18"/>
          <w:lang w:eastAsia="en-US" w:bidi="ar-SA"/>
        </w:rPr>
        <w:t xml:space="preserve"> danych osobowych mogą być: </w:t>
      </w:r>
    </w:p>
    <w:p w14:paraId="4F2EAFEA" w14:textId="77777777" w:rsidR="003F5103" w:rsidRPr="007E7CFC" w:rsidRDefault="003F5103" w:rsidP="001C3EF0">
      <w:pPr>
        <w:widowControl/>
        <w:autoSpaceDN/>
        <w:ind w:left="709" w:hanging="283"/>
        <w:jc w:val="both"/>
        <w:textAlignment w:val="auto"/>
        <w:rPr>
          <w:rFonts w:eastAsia="Calibri"/>
          <w:kern w:val="0"/>
          <w:sz w:val="18"/>
          <w:szCs w:val="18"/>
          <w:lang w:eastAsia="en-US" w:bidi="ar-SA"/>
        </w:rPr>
      </w:pPr>
      <w:r w:rsidRPr="007E7CFC">
        <w:rPr>
          <w:rFonts w:eastAsia="Calibri"/>
          <w:kern w:val="0"/>
          <w:sz w:val="18"/>
          <w:szCs w:val="18"/>
          <w:lang w:eastAsia="en-US" w:bidi="ar-SA"/>
        </w:rPr>
        <w:t xml:space="preserve">a)    organy władzy publicznej oraz podmioty wykonujące zadania publiczne lub działające </w:t>
      </w:r>
      <w:r w:rsidRPr="007E7CFC">
        <w:rPr>
          <w:rFonts w:eastAsia="Calibri"/>
          <w:kern w:val="0"/>
          <w:sz w:val="18"/>
          <w:szCs w:val="18"/>
          <w:lang w:eastAsia="en-US" w:bidi="ar-SA"/>
        </w:rPr>
        <w:br/>
        <w:t xml:space="preserve">na zlecenie organów władzy publicznej, w zakresie i celach, które wynikają z przepisów powszechnie obowiązującego prawa; </w:t>
      </w:r>
    </w:p>
    <w:p w14:paraId="4D1F7F92" w14:textId="66E1F95D" w:rsidR="003F5103" w:rsidRPr="007E7CFC" w:rsidRDefault="003F5103" w:rsidP="001C3EF0">
      <w:pPr>
        <w:widowControl/>
        <w:autoSpaceDN/>
        <w:ind w:left="709" w:hanging="283"/>
        <w:jc w:val="both"/>
        <w:textAlignment w:val="auto"/>
        <w:rPr>
          <w:rFonts w:eastAsia="Calibri"/>
          <w:kern w:val="0"/>
          <w:sz w:val="18"/>
          <w:szCs w:val="18"/>
          <w:lang w:eastAsia="en-US" w:bidi="ar-SA"/>
        </w:rPr>
      </w:pPr>
      <w:r w:rsidRPr="007E7CFC">
        <w:rPr>
          <w:rFonts w:eastAsia="Calibri"/>
          <w:kern w:val="0"/>
          <w:sz w:val="18"/>
          <w:szCs w:val="18"/>
          <w:lang w:eastAsia="en-US" w:bidi="ar-SA"/>
        </w:rPr>
        <w:t xml:space="preserve">b)    inne podmioty, które na podstawie stosownych umów podpisanych z </w:t>
      </w:r>
      <w:r w:rsidR="00471A2D" w:rsidRPr="007E7CFC">
        <w:rPr>
          <w:rFonts w:eastAsia="Calibri"/>
          <w:kern w:val="0"/>
          <w:sz w:val="18"/>
          <w:szCs w:val="18"/>
          <w:lang w:eastAsia="en-US" w:bidi="ar-SA"/>
        </w:rPr>
        <w:t>Burmistrzem</w:t>
      </w:r>
      <w:r w:rsidR="00C26338">
        <w:rPr>
          <w:rFonts w:eastAsia="Calibri"/>
          <w:kern w:val="0"/>
          <w:sz w:val="18"/>
          <w:szCs w:val="18"/>
          <w:lang w:eastAsia="en-US" w:bidi="ar-SA"/>
        </w:rPr>
        <w:t xml:space="preserve"> Gminy Konstancin-Jeziorna</w:t>
      </w:r>
      <w:r w:rsidRPr="007E7CFC">
        <w:rPr>
          <w:rFonts w:eastAsia="Calibri"/>
          <w:kern w:val="0"/>
          <w:sz w:val="18"/>
          <w:szCs w:val="18"/>
          <w:lang w:eastAsia="en-US" w:bidi="ar-SA"/>
        </w:rPr>
        <w:t xml:space="preserve"> przetwarzają dane osobowe, np. firmy informatyczne, które świadczą usługi serwisowe oprogramowania, z którego korzysta Urząd. </w:t>
      </w:r>
    </w:p>
    <w:p w14:paraId="4C6DDC87" w14:textId="5832F156" w:rsidR="003F5103" w:rsidRPr="007E7CFC" w:rsidRDefault="003F5103" w:rsidP="001C3EF0">
      <w:pPr>
        <w:widowControl/>
        <w:autoSpaceDN/>
        <w:jc w:val="both"/>
        <w:textAlignment w:val="auto"/>
        <w:rPr>
          <w:rFonts w:eastAsia="Calibri"/>
          <w:kern w:val="0"/>
          <w:sz w:val="18"/>
          <w:szCs w:val="18"/>
          <w:lang w:eastAsia="en-US" w:bidi="ar-SA"/>
        </w:rPr>
      </w:pPr>
      <w:r w:rsidRPr="007E7CFC">
        <w:rPr>
          <w:rFonts w:eastAsia="Calibri"/>
          <w:kern w:val="0"/>
          <w:sz w:val="18"/>
          <w:szCs w:val="18"/>
          <w:lang w:eastAsia="en-US" w:bidi="ar-SA"/>
        </w:rPr>
        <w:t xml:space="preserve">Okres przechowywania </w:t>
      </w:r>
      <w:r w:rsidR="00471A2D" w:rsidRPr="007E7CFC">
        <w:rPr>
          <w:rFonts w:eastAsia="Calibri"/>
          <w:kern w:val="0"/>
          <w:sz w:val="18"/>
          <w:szCs w:val="18"/>
          <w:lang w:eastAsia="en-US" w:bidi="ar-SA"/>
        </w:rPr>
        <w:t>Pani/Pana</w:t>
      </w:r>
      <w:r w:rsidRPr="007E7CFC">
        <w:rPr>
          <w:rFonts w:eastAsia="Calibri"/>
          <w:kern w:val="0"/>
          <w:sz w:val="18"/>
          <w:szCs w:val="18"/>
          <w:lang w:eastAsia="en-US" w:bidi="ar-SA"/>
        </w:rPr>
        <w:t xml:space="preserve"> danych zgodny jest z Rozporządzeniem Prezesa Rady Ministrów </w:t>
      </w:r>
      <w:r w:rsidRPr="007E7CFC">
        <w:rPr>
          <w:rFonts w:eastAsia="Calibri"/>
          <w:kern w:val="0"/>
          <w:sz w:val="18"/>
          <w:szCs w:val="18"/>
          <w:lang w:eastAsia="en-US" w:bidi="ar-SA"/>
        </w:rPr>
        <w:br/>
        <w:t xml:space="preserve">z dnia 18 stycznia 2011 r. w sprawie instrukcji kancelaryjnej, jednolitych rzeczowych wykazów akt oraz instrukcji </w:t>
      </w:r>
      <w:r w:rsidR="00471A2D" w:rsidRPr="007E7CFC">
        <w:rPr>
          <w:rFonts w:eastAsia="Calibri"/>
          <w:kern w:val="0"/>
          <w:sz w:val="18"/>
          <w:szCs w:val="18"/>
          <w:lang w:eastAsia="en-US" w:bidi="ar-SA"/>
        </w:rPr>
        <w:br/>
      </w:r>
      <w:r w:rsidRPr="007E7CFC">
        <w:rPr>
          <w:rFonts w:eastAsia="Calibri"/>
          <w:kern w:val="0"/>
          <w:sz w:val="18"/>
          <w:szCs w:val="18"/>
          <w:lang w:eastAsia="en-US" w:bidi="ar-SA"/>
        </w:rPr>
        <w:t>w sprawie organizacji i zakresu działania archiwów zakładowych (Dz. U. z 2011 r., nr 14, poz. 67) lub z innym szczególnym przepisem prawa, regulaminem.</w:t>
      </w:r>
    </w:p>
    <w:p w14:paraId="2DB214BD" w14:textId="6DB15314" w:rsidR="003F5103" w:rsidRPr="007E7CFC" w:rsidRDefault="003F5103" w:rsidP="001C3EF0">
      <w:pPr>
        <w:widowControl/>
        <w:autoSpaceDN/>
        <w:jc w:val="both"/>
        <w:textAlignment w:val="auto"/>
        <w:rPr>
          <w:rFonts w:eastAsia="Calibri"/>
          <w:kern w:val="0"/>
          <w:sz w:val="18"/>
          <w:szCs w:val="18"/>
          <w:lang w:eastAsia="en-US" w:bidi="ar-SA"/>
        </w:rPr>
      </w:pPr>
      <w:r w:rsidRPr="007E7CFC">
        <w:rPr>
          <w:rFonts w:eastAsia="Calibri"/>
          <w:kern w:val="0"/>
          <w:sz w:val="18"/>
          <w:szCs w:val="18"/>
          <w:lang w:eastAsia="en-US" w:bidi="ar-SA"/>
        </w:rPr>
        <w:t xml:space="preserve">Na podstawie rozporządzenie 2016/679 przysługują </w:t>
      </w:r>
      <w:r w:rsidR="00471A2D" w:rsidRPr="007E7CFC">
        <w:rPr>
          <w:rFonts w:eastAsia="Calibri"/>
          <w:kern w:val="0"/>
          <w:sz w:val="18"/>
          <w:szCs w:val="18"/>
          <w:lang w:eastAsia="en-US" w:bidi="ar-SA"/>
        </w:rPr>
        <w:t>Pani/Panu</w:t>
      </w:r>
      <w:r w:rsidRPr="007E7CFC">
        <w:rPr>
          <w:rFonts w:eastAsia="Calibri"/>
          <w:kern w:val="0"/>
          <w:sz w:val="18"/>
          <w:szCs w:val="18"/>
          <w:lang w:eastAsia="en-US" w:bidi="ar-SA"/>
        </w:rPr>
        <w:t xml:space="preserve"> określone prawa takie jak  prawo dostępu do treści swoich danych osobowych, ich sprostowania, usunięcia lub ograniczenia przetwarzania, prawo do wniesienia sprzeciwu wobec przetwarzania, prawo do przenoszenia danych. Jednocześnie informuję, że niektóre prawa, o których mowa wyżej, mogą nie mieć zastosowania lub mogą być ograniczone na podstawie RODO lub przepisów szczególnych. </w:t>
      </w:r>
    </w:p>
    <w:p w14:paraId="6D546934" w14:textId="75029BB0" w:rsidR="00642D5A" w:rsidRPr="007E7CFC" w:rsidRDefault="003F5103" w:rsidP="007E7CFC">
      <w:pPr>
        <w:widowControl/>
        <w:autoSpaceDN/>
        <w:spacing w:after="200" w:line="276" w:lineRule="auto"/>
        <w:jc w:val="both"/>
        <w:textAlignment w:val="auto"/>
        <w:rPr>
          <w:rFonts w:eastAsia="Calibri"/>
          <w:kern w:val="0"/>
          <w:sz w:val="20"/>
          <w:szCs w:val="20"/>
          <w:lang w:eastAsia="en-US" w:bidi="ar-SA"/>
        </w:rPr>
      </w:pPr>
      <w:r w:rsidRPr="007E7CFC">
        <w:rPr>
          <w:rFonts w:eastAsia="Calibri"/>
          <w:kern w:val="0"/>
          <w:sz w:val="18"/>
          <w:szCs w:val="18"/>
          <w:lang w:eastAsia="en-US" w:bidi="ar-SA"/>
        </w:rPr>
        <w:t>Ma</w:t>
      </w:r>
      <w:r w:rsidR="00471A2D" w:rsidRPr="007E7CFC">
        <w:rPr>
          <w:rFonts w:eastAsia="Calibri"/>
          <w:kern w:val="0"/>
          <w:sz w:val="18"/>
          <w:szCs w:val="18"/>
          <w:lang w:eastAsia="en-US" w:bidi="ar-SA"/>
        </w:rPr>
        <w:t xml:space="preserve"> Pani/Pan</w:t>
      </w:r>
      <w:r w:rsidRPr="007E7CFC">
        <w:rPr>
          <w:rFonts w:eastAsia="Calibri"/>
          <w:kern w:val="0"/>
          <w:sz w:val="18"/>
          <w:szCs w:val="18"/>
          <w:lang w:eastAsia="en-US" w:bidi="ar-SA"/>
        </w:rPr>
        <w:t xml:space="preserve"> również prawo wniesienia skargi do Prezesa Urzędu Ochrony Danych Osobowych, gdy uzna</w:t>
      </w:r>
      <w:r w:rsidR="00471A2D" w:rsidRPr="007E7CFC">
        <w:rPr>
          <w:rFonts w:eastAsia="Calibri"/>
          <w:kern w:val="0"/>
          <w:sz w:val="18"/>
          <w:szCs w:val="18"/>
          <w:lang w:eastAsia="en-US" w:bidi="ar-SA"/>
        </w:rPr>
        <w:t xml:space="preserve"> Pani/Pan</w:t>
      </w:r>
      <w:r w:rsidRPr="007E7CFC">
        <w:rPr>
          <w:rFonts w:eastAsia="Calibri"/>
          <w:kern w:val="0"/>
          <w:sz w:val="18"/>
          <w:szCs w:val="18"/>
          <w:lang w:eastAsia="en-US" w:bidi="ar-SA"/>
        </w:rPr>
        <w:t xml:space="preserve">, </w:t>
      </w:r>
      <w:r w:rsidR="00471A2D" w:rsidRPr="007E7CFC">
        <w:rPr>
          <w:rFonts w:eastAsia="Calibri"/>
          <w:kern w:val="0"/>
          <w:sz w:val="18"/>
          <w:szCs w:val="18"/>
          <w:lang w:eastAsia="en-US" w:bidi="ar-SA"/>
        </w:rPr>
        <w:br/>
      </w:r>
      <w:r w:rsidRPr="007E7CFC">
        <w:rPr>
          <w:rFonts w:eastAsia="Calibri"/>
          <w:kern w:val="0"/>
          <w:sz w:val="18"/>
          <w:szCs w:val="18"/>
          <w:lang w:eastAsia="en-US" w:bidi="ar-SA"/>
        </w:rPr>
        <w:t>iż przetwarzanie danych osobowych dotyczących P</w:t>
      </w:r>
      <w:r w:rsidR="00471A2D" w:rsidRPr="007E7CFC">
        <w:rPr>
          <w:rFonts w:eastAsia="Calibri"/>
          <w:kern w:val="0"/>
          <w:sz w:val="18"/>
          <w:szCs w:val="18"/>
          <w:lang w:eastAsia="en-US" w:bidi="ar-SA"/>
        </w:rPr>
        <w:t>ani/Pana</w:t>
      </w:r>
      <w:r w:rsidRPr="007E7CFC">
        <w:rPr>
          <w:rFonts w:eastAsia="Calibri"/>
          <w:kern w:val="0"/>
          <w:sz w:val="18"/>
          <w:szCs w:val="18"/>
          <w:lang w:eastAsia="en-US" w:bidi="ar-SA"/>
        </w:rPr>
        <w:t xml:space="preserve"> danych narusza przepisy RODO. W sytuacji, gdy przetwarzanie </w:t>
      </w:r>
      <w:r w:rsidR="00471A2D" w:rsidRPr="007E7CFC">
        <w:rPr>
          <w:rFonts w:eastAsia="Calibri"/>
          <w:kern w:val="0"/>
          <w:sz w:val="18"/>
          <w:szCs w:val="18"/>
          <w:lang w:eastAsia="en-US" w:bidi="ar-SA"/>
        </w:rPr>
        <w:t>Pani/Pana</w:t>
      </w:r>
      <w:r w:rsidRPr="007E7CFC">
        <w:rPr>
          <w:rFonts w:eastAsia="Calibri"/>
          <w:kern w:val="0"/>
          <w:sz w:val="18"/>
          <w:szCs w:val="18"/>
          <w:lang w:eastAsia="en-US" w:bidi="ar-SA"/>
        </w:rPr>
        <w:t xml:space="preserve"> danych osobowych jest wymogiem ustawowym, wówczas </w:t>
      </w:r>
      <w:r w:rsidR="00471A2D" w:rsidRPr="007E7CFC">
        <w:rPr>
          <w:rFonts w:eastAsia="Calibri"/>
          <w:kern w:val="0"/>
          <w:sz w:val="18"/>
          <w:szCs w:val="18"/>
          <w:lang w:eastAsia="en-US" w:bidi="ar-SA"/>
        </w:rPr>
        <w:t>jest Pani/Pan</w:t>
      </w:r>
      <w:r w:rsidRPr="007E7CFC">
        <w:rPr>
          <w:rFonts w:eastAsia="Calibri"/>
          <w:kern w:val="0"/>
          <w:sz w:val="18"/>
          <w:szCs w:val="18"/>
          <w:lang w:eastAsia="en-US" w:bidi="ar-SA"/>
        </w:rPr>
        <w:t xml:space="preserve"> zobowiązan</w:t>
      </w:r>
      <w:r w:rsidR="00471A2D" w:rsidRPr="007E7CFC">
        <w:rPr>
          <w:rFonts w:eastAsia="Calibri"/>
          <w:kern w:val="0"/>
          <w:sz w:val="18"/>
          <w:szCs w:val="18"/>
          <w:lang w:eastAsia="en-US" w:bidi="ar-SA"/>
        </w:rPr>
        <w:t>a/y</w:t>
      </w:r>
      <w:r w:rsidRPr="007E7CFC">
        <w:rPr>
          <w:rFonts w:eastAsia="Calibri"/>
          <w:kern w:val="0"/>
          <w:sz w:val="18"/>
          <w:szCs w:val="18"/>
          <w:lang w:eastAsia="en-US" w:bidi="ar-SA"/>
        </w:rPr>
        <w:t xml:space="preserve"> do ich podania.</w:t>
      </w:r>
      <w:r w:rsidR="00471A2D" w:rsidRPr="007E7CFC">
        <w:rPr>
          <w:rFonts w:eastAsia="Calibri"/>
          <w:kern w:val="0"/>
          <w:sz w:val="18"/>
          <w:szCs w:val="18"/>
          <w:lang w:eastAsia="en-US" w:bidi="ar-SA"/>
        </w:rPr>
        <w:t xml:space="preserve"> </w:t>
      </w:r>
      <w:r w:rsidRPr="007E7CFC">
        <w:rPr>
          <w:rFonts w:eastAsia="Calibri"/>
          <w:kern w:val="0"/>
          <w:sz w:val="18"/>
          <w:szCs w:val="18"/>
          <w:lang w:eastAsia="en-US" w:bidi="ar-SA"/>
        </w:rPr>
        <w:t>Pani/Pana dane nie będą przetwarzane w sposób zautomatyzowany i nie będą profilowane</w:t>
      </w:r>
      <w:r w:rsidRPr="003F5103">
        <w:rPr>
          <w:rFonts w:eastAsia="Calibri"/>
          <w:kern w:val="0"/>
          <w:sz w:val="20"/>
          <w:szCs w:val="20"/>
          <w:lang w:eastAsia="en-US" w:bidi="ar-SA"/>
        </w:rPr>
        <w:t>.</w:t>
      </w:r>
    </w:p>
    <w:sectPr w:rsidR="00642D5A" w:rsidRPr="007E7CFC" w:rsidSect="00AE1385">
      <w:type w:val="continuous"/>
      <w:pgSz w:w="11906" w:h="16838"/>
      <w:pgMar w:top="1134" w:right="1077" w:bottom="1135" w:left="1077" w:header="708" w:footer="708" w:gutter="0"/>
      <w:cols w:space="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23BFF4" w14:textId="77777777" w:rsidR="00614752" w:rsidRDefault="00614752">
      <w:r>
        <w:separator/>
      </w:r>
    </w:p>
  </w:endnote>
  <w:endnote w:type="continuationSeparator" w:id="0">
    <w:p w14:paraId="38EB847A" w14:textId="77777777" w:rsidR="00614752" w:rsidRDefault="00614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OpenSymbol">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auto"/>
    <w:pitch w:val="variable"/>
  </w:font>
  <w:font w:name="Segoe UI">
    <w:panose1 w:val="020B0502040204020203"/>
    <w:charset w:val="EE"/>
    <w:family w:val="swiss"/>
    <w:pitch w:val="variable"/>
    <w:sig w:usb0="E4002EFF" w:usb1="C000E47F"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5398982"/>
      <w:docPartObj>
        <w:docPartGallery w:val="Page Numbers (Bottom of Page)"/>
        <w:docPartUnique/>
      </w:docPartObj>
    </w:sdtPr>
    <w:sdtEndPr/>
    <w:sdtContent>
      <w:sdt>
        <w:sdtPr>
          <w:id w:val="-932428390"/>
          <w:docPartObj>
            <w:docPartGallery w:val="Page Numbers (Top of Page)"/>
            <w:docPartUnique/>
          </w:docPartObj>
        </w:sdtPr>
        <w:sdtEndPr/>
        <w:sdtContent>
          <w:p w14:paraId="286F9D35" w14:textId="677FCC57" w:rsidR="005664B8" w:rsidRDefault="005664B8">
            <w:pPr>
              <w:pStyle w:val="Stopka"/>
              <w:jc w:val="center"/>
            </w:pPr>
            <w:r w:rsidRPr="00E80128">
              <w:rPr>
                <w:sz w:val="20"/>
                <w:szCs w:val="20"/>
              </w:rPr>
              <w:t xml:space="preserve">Strona </w:t>
            </w:r>
            <w:r w:rsidRPr="00E80128">
              <w:rPr>
                <w:b/>
                <w:bCs/>
                <w:sz w:val="20"/>
                <w:szCs w:val="20"/>
              </w:rPr>
              <w:fldChar w:fldCharType="begin"/>
            </w:r>
            <w:r w:rsidRPr="00E80128">
              <w:rPr>
                <w:b/>
                <w:bCs/>
                <w:sz w:val="20"/>
                <w:szCs w:val="20"/>
              </w:rPr>
              <w:instrText>PAGE</w:instrText>
            </w:r>
            <w:r w:rsidRPr="00E80128">
              <w:rPr>
                <w:b/>
                <w:bCs/>
                <w:sz w:val="20"/>
                <w:szCs w:val="20"/>
              </w:rPr>
              <w:fldChar w:fldCharType="separate"/>
            </w:r>
            <w:r w:rsidR="00614752">
              <w:rPr>
                <w:b/>
                <w:bCs/>
                <w:noProof/>
                <w:sz w:val="20"/>
                <w:szCs w:val="20"/>
              </w:rPr>
              <w:t>1</w:t>
            </w:r>
            <w:r w:rsidRPr="00E80128">
              <w:rPr>
                <w:b/>
                <w:bCs/>
                <w:sz w:val="20"/>
                <w:szCs w:val="20"/>
              </w:rPr>
              <w:fldChar w:fldCharType="end"/>
            </w:r>
            <w:r w:rsidRPr="00E80128">
              <w:rPr>
                <w:sz w:val="20"/>
                <w:szCs w:val="20"/>
              </w:rPr>
              <w:t xml:space="preserve"> z </w:t>
            </w:r>
            <w:r w:rsidRPr="00E80128">
              <w:rPr>
                <w:b/>
                <w:bCs/>
                <w:sz w:val="20"/>
                <w:szCs w:val="20"/>
              </w:rPr>
              <w:fldChar w:fldCharType="begin"/>
            </w:r>
            <w:r w:rsidRPr="00E80128">
              <w:rPr>
                <w:b/>
                <w:bCs/>
                <w:sz w:val="20"/>
                <w:szCs w:val="20"/>
              </w:rPr>
              <w:instrText>NUMPAGES</w:instrText>
            </w:r>
            <w:r w:rsidRPr="00E80128">
              <w:rPr>
                <w:b/>
                <w:bCs/>
                <w:sz w:val="20"/>
                <w:szCs w:val="20"/>
              </w:rPr>
              <w:fldChar w:fldCharType="separate"/>
            </w:r>
            <w:r w:rsidR="00614752">
              <w:rPr>
                <w:b/>
                <w:bCs/>
                <w:noProof/>
                <w:sz w:val="20"/>
                <w:szCs w:val="20"/>
              </w:rPr>
              <w:t>1</w:t>
            </w:r>
            <w:r w:rsidRPr="00E80128">
              <w:rPr>
                <w:b/>
                <w:bCs/>
                <w:sz w:val="20"/>
                <w:szCs w:val="20"/>
              </w:rPr>
              <w:fldChar w:fldCharType="end"/>
            </w:r>
          </w:p>
        </w:sdtContent>
      </w:sdt>
    </w:sdtContent>
  </w:sdt>
  <w:p w14:paraId="4C004A15" w14:textId="77777777" w:rsidR="005664B8" w:rsidRDefault="005664B8">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9BD52D" w14:textId="77777777" w:rsidR="00614752" w:rsidRDefault="00614752">
      <w:r>
        <w:rPr>
          <w:color w:val="000000"/>
        </w:rPr>
        <w:separator/>
      </w:r>
    </w:p>
  </w:footnote>
  <w:footnote w:type="continuationSeparator" w:id="0">
    <w:p w14:paraId="0862B553" w14:textId="77777777" w:rsidR="00614752" w:rsidRDefault="0061475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3"/>
    <w:lvl w:ilvl="0">
      <w:start w:val="1"/>
      <w:numFmt w:val="decimal"/>
      <w:lvlText w:val="%1."/>
      <w:lvlJc w:val="left"/>
      <w:pPr>
        <w:tabs>
          <w:tab w:val="num" w:pos="0"/>
        </w:tabs>
        <w:ind w:left="720" w:hanging="360"/>
      </w:pPr>
      <w:rPr>
        <w:rFonts w:cs="Times New Roman"/>
      </w:rPr>
    </w:lvl>
  </w:abstractNum>
  <w:abstractNum w:abstractNumId="1" w15:restartNumberingAfterBreak="0">
    <w:nsid w:val="0918070D"/>
    <w:multiLevelType w:val="multilevel"/>
    <w:tmpl w:val="45600052"/>
    <w:styleLink w:val="WW8Num9"/>
    <w:lvl w:ilvl="0">
      <w:start w:val="11"/>
      <w:numFmt w:val="decimal"/>
      <w:lvlText w:val="%1."/>
      <w:lvlJc w:val="left"/>
      <w:pPr>
        <w:ind w:left="360" w:hanging="360"/>
      </w:pPr>
      <w:rPr>
        <w:rFonts w:hint="default"/>
        <w:b/>
        <w:bCs/>
        <w:sz w:val="22"/>
      </w:rPr>
    </w:lvl>
    <w:lvl w:ilvl="1">
      <w:numFmt w:val="bullet"/>
      <w:lvlText w:val="□"/>
      <w:lvlJc w:val="left"/>
      <w:pPr>
        <w:ind w:left="1080" w:hanging="360"/>
      </w:pPr>
      <w:rPr>
        <w:rFonts w:ascii="Times New Roman" w:eastAsia="OpenSymbol" w:hAnsi="Times New Roman" w:cs="OpenSymbol"/>
      </w:rPr>
    </w:lvl>
    <w:lvl w:ilvl="2">
      <w:start w:val="1"/>
      <w:numFmt w:val="lowerRoman"/>
      <w:lvlText w:val="%3."/>
      <w:lvlJc w:val="right"/>
      <w:pPr>
        <w:ind w:left="1800" w:hanging="180"/>
      </w:pPr>
    </w:lvl>
    <w:lvl w:ilvl="3">
      <w:start w:val="1"/>
      <w:numFmt w:val="decimal"/>
      <w:lvlText w:val="%4."/>
      <w:lvlJc w:val="left"/>
      <w:pPr>
        <w:ind w:left="2520" w:hanging="360"/>
      </w:pPr>
      <w:rPr>
        <w:b/>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A091A0F"/>
    <w:multiLevelType w:val="multilevel"/>
    <w:tmpl w:val="DCCAD598"/>
    <w:styleLink w:val="WW8Num7"/>
    <w:lvl w:ilvl="0">
      <w:numFmt w:val="bullet"/>
      <w:lvlText w:val="o"/>
      <w:lvlJc w:val="left"/>
      <w:pPr>
        <w:ind w:left="1440" w:hanging="360"/>
      </w:pPr>
      <w:rPr>
        <w:rFonts w:ascii="Courier New" w:hAnsi="Courier New" w:cs="Courier New"/>
      </w:r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3" w15:restartNumberingAfterBreak="0">
    <w:nsid w:val="0A0C2D53"/>
    <w:multiLevelType w:val="hybridMultilevel"/>
    <w:tmpl w:val="CA1886F6"/>
    <w:lvl w:ilvl="0" w:tplc="9F724D52">
      <w:start w:val="11"/>
      <w:numFmt w:val="decimal"/>
      <w:lvlText w:val="%1."/>
      <w:lvlJc w:val="left"/>
      <w:pPr>
        <w:ind w:left="720" w:hanging="360"/>
      </w:pPr>
      <w:rPr>
        <w:rFonts w:hint="default"/>
        <w:b/>
        <w:bCs/>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235606F6">
      <w:start w:val="1"/>
      <w:numFmt w:val="decimal"/>
      <w:lvlText w:val="%4."/>
      <w:lvlJc w:val="left"/>
      <w:pPr>
        <w:ind w:left="2880" w:hanging="360"/>
      </w:pPr>
      <w:rPr>
        <w:sz w:val="20"/>
        <w:szCs w:val="2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5F0290"/>
    <w:multiLevelType w:val="multilevel"/>
    <w:tmpl w:val="012C649A"/>
    <w:styleLink w:val="WW8Num15"/>
    <w:lvl w:ilvl="0">
      <w:numFmt w:val="bullet"/>
      <w:lvlText w:val=""/>
      <w:lvlJc w:val="left"/>
      <w:pPr>
        <w:ind w:left="1350" w:hanging="360"/>
      </w:pPr>
      <w:rPr>
        <w:rFonts w:ascii="Symbol" w:hAnsi="Symbol" w:cs="Symbol"/>
      </w:rPr>
    </w:lvl>
    <w:lvl w:ilvl="1">
      <w:start w:val="1"/>
      <w:numFmt w:val="lowerLetter"/>
      <w:lvlText w:val="%2."/>
      <w:lvlJc w:val="left"/>
      <w:pPr>
        <w:ind w:left="2070" w:hanging="360"/>
      </w:pPr>
    </w:lvl>
    <w:lvl w:ilvl="2">
      <w:start w:val="1"/>
      <w:numFmt w:val="lowerRoman"/>
      <w:lvlText w:val="%3."/>
      <w:lvlJc w:val="right"/>
      <w:pPr>
        <w:ind w:left="2790" w:hanging="180"/>
      </w:pPr>
    </w:lvl>
    <w:lvl w:ilvl="3">
      <w:start w:val="1"/>
      <w:numFmt w:val="decimal"/>
      <w:lvlText w:val="%4."/>
      <w:lvlJc w:val="left"/>
      <w:pPr>
        <w:ind w:left="3510" w:hanging="360"/>
      </w:pPr>
    </w:lvl>
    <w:lvl w:ilvl="4">
      <w:start w:val="1"/>
      <w:numFmt w:val="lowerLetter"/>
      <w:lvlText w:val="%5."/>
      <w:lvlJc w:val="left"/>
      <w:pPr>
        <w:ind w:left="4230" w:hanging="360"/>
      </w:pPr>
    </w:lvl>
    <w:lvl w:ilvl="5">
      <w:start w:val="1"/>
      <w:numFmt w:val="lowerRoman"/>
      <w:lvlText w:val="%6."/>
      <w:lvlJc w:val="right"/>
      <w:pPr>
        <w:ind w:left="4950" w:hanging="180"/>
      </w:pPr>
    </w:lvl>
    <w:lvl w:ilvl="6">
      <w:start w:val="1"/>
      <w:numFmt w:val="decimal"/>
      <w:lvlText w:val="%7."/>
      <w:lvlJc w:val="left"/>
      <w:pPr>
        <w:ind w:left="5670" w:hanging="360"/>
      </w:pPr>
    </w:lvl>
    <w:lvl w:ilvl="7">
      <w:start w:val="1"/>
      <w:numFmt w:val="lowerLetter"/>
      <w:lvlText w:val="%8."/>
      <w:lvlJc w:val="left"/>
      <w:pPr>
        <w:ind w:left="6390" w:hanging="360"/>
      </w:pPr>
    </w:lvl>
    <w:lvl w:ilvl="8">
      <w:start w:val="1"/>
      <w:numFmt w:val="lowerRoman"/>
      <w:lvlText w:val="%9."/>
      <w:lvlJc w:val="right"/>
      <w:pPr>
        <w:ind w:left="7110" w:hanging="180"/>
      </w:pPr>
    </w:lvl>
  </w:abstractNum>
  <w:abstractNum w:abstractNumId="5" w15:restartNumberingAfterBreak="0">
    <w:nsid w:val="11C42D98"/>
    <w:multiLevelType w:val="multilevel"/>
    <w:tmpl w:val="9F483D7E"/>
    <w:styleLink w:val="WW8Num16"/>
    <w:lvl w:ilvl="0">
      <w:start w:val="1"/>
      <w:numFmt w:val="decimal"/>
      <w:lvlText w:val="%1."/>
      <w:lvlJc w:val="left"/>
      <w:pPr>
        <w:ind w:left="99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6" w15:restartNumberingAfterBreak="0">
    <w:nsid w:val="11C569B6"/>
    <w:multiLevelType w:val="multilevel"/>
    <w:tmpl w:val="87DCAA3C"/>
    <w:styleLink w:val="WW8Num1"/>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140408A0"/>
    <w:multiLevelType w:val="hybridMultilevel"/>
    <w:tmpl w:val="08A85372"/>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8" w15:restartNumberingAfterBreak="0">
    <w:nsid w:val="1E002CF3"/>
    <w:multiLevelType w:val="multilevel"/>
    <w:tmpl w:val="2192653A"/>
    <w:styleLink w:val="WW8Num6"/>
    <w:lvl w:ilvl="0">
      <w:numFmt w:val="bullet"/>
      <w:lvlText w:val=""/>
      <w:lvlJc w:val="left"/>
      <w:pPr>
        <w:ind w:left="720" w:hanging="360"/>
      </w:pPr>
      <w:rPr>
        <w:rFonts w:ascii="Symbol" w:hAnsi="Symbol" w:cs="Symbol"/>
        <w:color w:val="000000"/>
        <w:sz w:val="28"/>
        <w:szCs w:val="28"/>
      </w:rPr>
    </w:lvl>
    <w:lvl w:ilvl="1">
      <w:numFmt w:val="bullet"/>
      <w:lvlText w:val="o"/>
      <w:lvlJc w:val="left"/>
      <w:pPr>
        <w:ind w:left="360" w:hanging="360"/>
      </w:pPr>
      <w:rPr>
        <w:rFonts w:ascii="Courier New" w:hAnsi="Courier New" w:cs="Courier New"/>
      </w:rPr>
    </w:lvl>
    <w:lvl w:ilvl="2">
      <w:numFmt w:val="bullet"/>
      <w:lvlText w:val=""/>
      <w:lvlJc w:val="left"/>
      <w:pPr>
        <w:ind w:left="360" w:hanging="360"/>
      </w:pPr>
      <w:rPr>
        <w:rFonts w:ascii="Wingdings" w:hAnsi="Wingdings" w:cs="Wingdings"/>
      </w:rPr>
    </w:lvl>
    <w:lvl w:ilvl="3">
      <w:numFmt w:val="bullet"/>
      <w:lvlText w:val=""/>
      <w:lvlJc w:val="left"/>
      <w:pPr>
        <w:ind w:left="1080" w:hanging="360"/>
      </w:pPr>
      <w:rPr>
        <w:rFonts w:ascii="Symbol" w:hAnsi="Symbol" w:cs="Symbol"/>
      </w:rPr>
    </w:lvl>
    <w:lvl w:ilvl="4">
      <w:numFmt w:val="bullet"/>
      <w:lvlText w:val="o"/>
      <w:lvlJc w:val="left"/>
      <w:pPr>
        <w:ind w:left="1800" w:hanging="360"/>
      </w:pPr>
      <w:rPr>
        <w:rFonts w:ascii="Courier New" w:hAnsi="Courier New" w:cs="Courier New"/>
      </w:rPr>
    </w:lvl>
    <w:lvl w:ilvl="5">
      <w:numFmt w:val="bullet"/>
      <w:lvlText w:val=""/>
      <w:lvlJc w:val="left"/>
      <w:pPr>
        <w:ind w:left="2520" w:hanging="360"/>
      </w:pPr>
      <w:rPr>
        <w:rFonts w:ascii="Wingdings" w:hAnsi="Wingdings" w:cs="Wingdings"/>
      </w:rPr>
    </w:lvl>
    <w:lvl w:ilvl="6">
      <w:numFmt w:val="bullet"/>
      <w:lvlText w:val=""/>
      <w:lvlJc w:val="left"/>
      <w:pPr>
        <w:ind w:left="3240" w:hanging="360"/>
      </w:pPr>
      <w:rPr>
        <w:rFonts w:ascii="Symbol" w:hAnsi="Symbol" w:cs="Symbol"/>
      </w:rPr>
    </w:lvl>
    <w:lvl w:ilvl="7">
      <w:numFmt w:val="bullet"/>
      <w:lvlText w:val="o"/>
      <w:lvlJc w:val="left"/>
      <w:pPr>
        <w:ind w:left="3960" w:hanging="360"/>
      </w:pPr>
      <w:rPr>
        <w:rFonts w:ascii="Courier New" w:hAnsi="Courier New" w:cs="Courier New"/>
      </w:rPr>
    </w:lvl>
    <w:lvl w:ilvl="8">
      <w:numFmt w:val="bullet"/>
      <w:lvlText w:val=""/>
      <w:lvlJc w:val="left"/>
      <w:pPr>
        <w:ind w:left="4680" w:hanging="360"/>
      </w:pPr>
      <w:rPr>
        <w:rFonts w:ascii="Wingdings" w:hAnsi="Wingdings" w:cs="Wingdings"/>
      </w:rPr>
    </w:lvl>
  </w:abstractNum>
  <w:abstractNum w:abstractNumId="9" w15:restartNumberingAfterBreak="0">
    <w:nsid w:val="1F1365A4"/>
    <w:multiLevelType w:val="multilevel"/>
    <w:tmpl w:val="36DE3B5C"/>
    <w:styleLink w:val="WW8Num14"/>
    <w:lvl w:ilvl="0">
      <w:numFmt w:val="bullet"/>
      <w:lvlText w:val=""/>
      <w:lvlJc w:val="left"/>
      <w:pPr>
        <w:ind w:left="720" w:hanging="360"/>
      </w:pPr>
      <w:rPr>
        <w:rFonts w:ascii="Tahoma" w:hAnsi="Tahoma" w:cs="Tahoma"/>
        <w:color w:val="000000"/>
        <w:sz w:val="28"/>
        <w:szCs w:val="28"/>
      </w:rPr>
    </w:lvl>
    <w:lvl w:ilvl="1">
      <w:numFmt w:val="bullet"/>
      <w:lvlText w:val="o"/>
      <w:lvlJc w:val="left"/>
      <w:pPr>
        <w:ind w:left="360" w:hanging="360"/>
      </w:pPr>
      <w:rPr>
        <w:rFonts w:ascii="Courier New" w:hAnsi="Courier New" w:cs="Courier New"/>
      </w:rPr>
    </w:lvl>
    <w:lvl w:ilvl="2">
      <w:numFmt w:val="bullet"/>
      <w:lvlText w:val=""/>
      <w:lvlJc w:val="left"/>
      <w:pPr>
        <w:ind w:left="360" w:hanging="360"/>
      </w:pPr>
      <w:rPr>
        <w:rFonts w:ascii="Wingdings" w:hAnsi="Wingdings" w:cs="Wingdings"/>
      </w:rPr>
    </w:lvl>
    <w:lvl w:ilvl="3">
      <w:numFmt w:val="bullet"/>
      <w:lvlText w:val=""/>
      <w:lvlJc w:val="left"/>
      <w:pPr>
        <w:ind w:left="1080" w:hanging="360"/>
      </w:pPr>
      <w:rPr>
        <w:rFonts w:ascii="Symbol" w:hAnsi="Symbol" w:cs="Symbol"/>
      </w:rPr>
    </w:lvl>
    <w:lvl w:ilvl="4">
      <w:numFmt w:val="bullet"/>
      <w:lvlText w:val="o"/>
      <w:lvlJc w:val="left"/>
      <w:pPr>
        <w:ind w:left="1800" w:hanging="360"/>
      </w:pPr>
      <w:rPr>
        <w:rFonts w:ascii="Courier New" w:hAnsi="Courier New" w:cs="Courier New"/>
      </w:rPr>
    </w:lvl>
    <w:lvl w:ilvl="5">
      <w:numFmt w:val="bullet"/>
      <w:lvlText w:val=""/>
      <w:lvlJc w:val="left"/>
      <w:pPr>
        <w:ind w:left="2520" w:hanging="360"/>
      </w:pPr>
      <w:rPr>
        <w:rFonts w:ascii="Wingdings" w:hAnsi="Wingdings" w:cs="Wingdings"/>
      </w:rPr>
    </w:lvl>
    <w:lvl w:ilvl="6">
      <w:numFmt w:val="bullet"/>
      <w:lvlText w:val=""/>
      <w:lvlJc w:val="left"/>
      <w:pPr>
        <w:ind w:left="3240" w:hanging="360"/>
      </w:pPr>
      <w:rPr>
        <w:rFonts w:ascii="Symbol" w:hAnsi="Symbol" w:cs="Symbol"/>
      </w:rPr>
    </w:lvl>
    <w:lvl w:ilvl="7">
      <w:numFmt w:val="bullet"/>
      <w:lvlText w:val="o"/>
      <w:lvlJc w:val="left"/>
      <w:pPr>
        <w:ind w:left="3960" w:hanging="360"/>
      </w:pPr>
      <w:rPr>
        <w:rFonts w:ascii="Courier New" w:hAnsi="Courier New" w:cs="Courier New"/>
      </w:rPr>
    </w:lvl>
    <w:lvl w:ilvl="8">
      <w:numFmt w:val="bullet"/>
      <w:lvlText w:val=""/>
      <w:lvlJc w:val="left"/>
      <w:pPr>
        <w:ind w:left="4680" w:hanging="360"/>
      </w:pPr>
      <w:rPr>
        <w:rFonts w:ascii="Wingdings" w:hAnsi="Wingdings" w:cs="Wingdings"/>
      </w:rPr>
    </w:lvl>
  </w:abstractNum>
  <w:abstractNum w:abstractNumId="10" w15:restartNumberingAfterBreak="0">
    <w:nsid w:val="204246D8"/>
    <w:multiLevelType w:val="multilevel"/>
    <w:tmpl w:val="1D70C38A"/>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11" w15:restartNumberingAfterBreak="0">
    <w:nsid w:val="26362A8B"/>
    <w:multiLevelType w:val="hybridMultilevel"/>
    <w:tmpl w:val="C316BB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7094F76"/>
    <w:multiLevelType w:val="multilevel"/>
    <w:tmpl w:val="630AF5FC"/>
    <w:styleLink w:val="WW8Num3"/>
    <w:lvl w:ilvl="0">
      <w:start w:val="1"/>
      <w:numFmt w:val="decimal"/>
      <w:lvlText w:val="%1."/>
      <w:lvlJc w:val="left"/>
      <w:pPr>
        <w:ind w:left="99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4C537E3"/>
    <w:multiLevelType w:val="multilevel"/>
    <w:tmpl w:val="65DE9172"/>
    <w:styleLink w:val="WW8Num21"/>
    <w:lvl w:ilvl="0">
      <w:start w:val="1"/>
      <w:numFmt w:val="decimal"/>
      <w:lvlText w:val="%1."/>
      <w:lvlJc w:val="lef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60405AB"/>
    <w:multiLevelType w:val="multilevel"/>
    <w:tmpl w:val="347CE07A"/>
    <w:styleLink w:val="WW8Num11"/>
    <w:lvl w:ilvl="0">
      <w:start w:val="1"/>
      <w:numFmt w:val="decimal"/>
      <w:lvlText w:val="%1."/>
      <w:lvlJc w:val="left"/>
      <w:pPr>
        <w:ind w:left="99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64A6EE7"/>
    <w:multiLevelType w:val="multilevel"/>
    <w:tmpl w:val="BC2424C4"/>
    <w:styleLink w:val="WW8Num18"/>
    <w:lvl w:ilvl="0">
      <w:numFmt w:val="bullet"/>
      <w:lvlText w:val=""/>
      <w:lvlJc w:val="left"/>
      <w:pPr>
        <w:ind w:left="720" w:hanging="360"/>
      </w:pPr>
      <w:rPr>
        <w:rFonts w:ascii="Symbol" w:hAnsi="Symbol" w:cs="Symbol"/>
        <w:color w:val="000000"/>
        <w:sz w:val="28"/>
        <w:szCs w:val="28"/>
      </w:rPr>
    </w:lvl>
    <w:lvl w:ilvl="1">
      <w:numFmt w:val="bullet"/>
      <w:lvlText w:val="o"/>
      <w:lvlJc w:val="left"/>
      <w:pPr>
        <w:ind w:left="360" w:hanging="360"/>
      </w:pPr>
      <w:rPr>
        <w:rFonts w:ascii="Courier New" w:hAnsi="Courier New" w:cs="Courier New"/>
      </w:rPr>
    </w:lvl>
    <w:lvl w:ilvl="2">
      <w:numFmt w:val="bullet"/>
      <w:lvlText w:val=""/>
      <w:lvlJc w:val="left"/>
      <w:pPr>
        <w:ind w:left="360" w:hanging="360"/>
      </w:pPr>
      <w:rPr>
        <w:rFonts w:ascii="Wingdings" w:hAnsi="Wingdings" w:cs="Wingdings"/>
      </w:rPr>
    </w:lvl>
    <w:lvl w:ilvl="3">
      <w:numFmt w:val="bullet"/>
      <w:lvlText w:val=""/>
      <w:lvlJc w:val="left"/>
      <w:pPr>
        <w:ind w:left="1080" w:hanging="360"/>
      </w:pPr>
      <w:rPr>
        <w:rFonts w:ascii="Symbol" w:hAnsi="Symbol" w:cs="Symbol"/>
      </w:rPr>
    </w:lvl>
    <w:lvl w:ilvl="4">
      <w:numFmt w:val="bullet"/>
      <w:lvlText w:val="o"/>
      <w:lvlJc w:val="left"/>
      <w:pPr>
        <w:ind w:left="1800" w:hanging="360"/>
      </w:pPr>
      <w:rPr>
        <w:rFonts w:ascii="Courier New" w:hAnsi="Courier New" w:cs="Courier New"/>
      </w:rPr>
    </w:lvl>
    <w:lvl w:ilvl="5">
      <w:numFmt w:val="bullet"/>
      <w:lvlText w:val=""/>
      <w:lvlJc w:val="left"/>
      <w:pPr>
        <w:ind w:left="2520" w:hanging="360"/>
      </w:pPr>
      <w:rPr>
        <w:rFonts w:ascii="Wingdings" w:hAnsi="Wingdings" w:cs="Wingdings"/>
      </w:rPr>
    </w:lvl>
    <w:lvl w:ilvl="6">
      <w:numFmt w:val="bullet"/>
      <w:lvlText w:val=""/>
      <w:lvlJc w:val="left"/>
      <w:pPr>
        <w:ind w:left="3240" w:hanging="360"/>
      </w:pPr>
      <w:rPr>
        <w:rFonts w:ascii="Symbol" w:hAnsi="Symbol" w:cs="Symbol"/>
      </w:rPr>
    </w:lvl>
    <w:lvl w:ilvl="7">
      <w:numFmt w:val="bullet"/>
      <w:lvlText w:val="o"/>
      <w:lvlJc w:val="left"/>
      <w:pPr>
        <w:ind w:left="3960" w:hanging="360"/>
      </w:pPr>
      <w:rPr>
        <w:rFonts w:ascii="Courier New" w:hAnsi="Courier New" w:cs="Courier New"/>
      </w:rPr>
    </w:lvl>
    <w:lvl w:ilvl="8">
      <w:numFmt w:val="bullet"/>
      <w:lvlText w:val=""/>
      <w:lvlJc w:val="left"/>
      <w:pPr>
        <w:ind w:left="4680" w:hanging="360"/>
      </w:pPr>
      <w:rPr>
        <w:rFonts w:ascii="Wingdings" w:hAnsi="Wingdings" w:cs="Wingdings"/>
      </w:rPr>
    </w:lvl>
  </w:abstractNum>
  <w:abstractNum w:abstractNumId="16" w15:restartNumberingAfterBreak="0">
    <w:nsid w:val="3B1B2814"/>
    <w:multiLevelType w:val="hybridMultilevel"/>
    <w:tmpl w:val="7B24A7BA"/>
    <w:lvl w:ilvl="0" w:tplc="F08E1990">
      <w:start w:val="1"/>
      <w:numFmt w:val="bullet"/>
      <w:lvlText w:val=""/>
      <w:lvlJc w:val="left"/>
      <w:pPr>
        <w:ind w:left="2868" w:hanging="360"/>
      </w:pPr>
      <w:rPr>
        <w:rFonts w:ascii="Tahoma" w:hAnsi="Tahoma" w:hint="default"/>
        <w:color w:val="auto"/>
        <w:sz w:val="28"/>
        <w:szCs w:val="28"/>
      </w:rPr>
    </w:lvl>
    <w:lvl w:ilvl="1" w:tplc="04150003" w:tentative="1">
      <w:start w:val="1"/>
      <w:numFmt w:val="bullet"/>
      <w:lvlText w:val="o"/>
      <w:lvlJc w:val="left"/>
      <w:pPr>
        <w:ind w:left="3588" w:hanging="360"/>
      </w:pPr>
      <w:rPr>
        <w:rFonts w:ascii="Courier New" w:hAnsi="Courier New" w:cs="Courier New" w:hint="default"/>
      </w:rPr>
    </w:lvl>
    <w:lvl w:ilvl="2" w:tplc="04150005" w:tentative="1">
      <w:start w:val="1"/>
      <w:numFmt w:val="bullet"/>
      <w:lvlText w:val=""/>
      <w:lvlJc w:val="left"/>
      <w:pPr>
        <w:ind w:left="4308" w:hanging="360"/>
      </w:pPr>
      <w:rPr>
        <w:rFonts w:ascii="Wingdings" w:hAnsi="Wingdings" w:hint="default"/>
      </w:rPr>
    </w:lvl>
    <w:lvl w:ilvl="3" w:tplc="04150001" w:tentative="1">
      <w:start w:val="1"/>
      <w:numFmt w:val="bullet"/>
      <w:lvlText w:val=""/>
      <w:lvlJc w:val="left"/>
      <w:pPr>
        <w:ind w:left="5028" w:hanging="360"/>
      </w:pPr>
      <w:rPr>
        <w:rFonts w:ascii="Symbol" w:hAnsi="Symbol" w:hint="default"/>
      </w:rPr>
    </w:lvl>
    <w:lvl w:ilvl="4" w:tplc="04150003" w:tentative="1">
      <w:start w:val="1"/>
      <w:numFmt w:val="bullet"/>
      <w:lvlText w:val="o"/>
      <w:lvlJc w:val="left"/>
      <w:pPr>
        <w:ind w:left="5748" w:hanging="360"/>
      </w:pPr>
      <w:rPr>
        <w:rFonts w:ascii="Courier New" w:hAnsi="Courier New" w:cs="Courier New" w:hint="default"/>
      </w:rPr>
    </w:lvl>
    <w:lvl w:ilvl="5" w:tplc="04150005" w:tentative="1">
      <w:start w:val="1"/>
      <w:numFmt w:val="bullet"/>
      <w:lvlText w:val=""/>
      <w:lvlJc w:val="left"/>
      <w:pPr>
        <w:ind w:left="6468" w:hanging="360"/>
      </w:pPr>
      <w:rPr>
        <w:rFonts w:ascii="Wingdings" w:hAnsi="Wingdings" w:hint="default"/>
      </w:rPr>
    </w:lvl>
    <w:lvl w:ilvl="6" w:tplc="04150001" w:tentative="1">
      <w:start w:val="1"/>
      <w:numFmt w:val="bullet"/>
      <w:lvlText w:val=""/>
      <w:lvlJc w:val="left"/>
      <w:pPr>
        <w:ind w:left="7188" w:hanging="360"/>
      </w:pPr>
      <w:rPr>
        <w:rFonts w:ascii="Symbol" w:hAnsi="Symbol" w:hint="default"/>
      </w:rPr>
    </w:lvl>
    <w:lvl w:ilvl="7" w:tplc="04150003" w:tentative="1">
      <w:start w:val="1"/>
      <w:numFmt w:val="bullet"/>
      <w:lvlText w:val="o"/>
      <w:lvlJc w:val="left"/>
      <w:pPr>
        <w:ind w:left="7908" w:hanging="360"/>
      </w:pPr>
      <w:rPr>
        <w:rFonts w:ascii="Courier New" w:hAnsi="Courier New" w:cs="Courier New" w:hint="default"/>
      </w:rPr>
    </w:lvl>
    <w:lvl w:ilvl="8" w:tplc="04150005" w:tentative="1">
      <w:start w:val="1"/>
      <w:numFmt w:val="bullet"/>
      <w:lvlText w:val=""/>
      <w:lvlJc w:val="left"/>
      <w:pPr>
        <w:ind w:left="8628" w:hanging="360"/>
      </w:pPr>
      <w:rPr>
        <w:rFonts w:ascii="Wingdings" w:hAnsi="Wingdings" w:hint="default"/>
      </w:rPr>
    </w:lvl>
  </w:abstractNum>
  <w:abstractNum w:abstractNumId="17" w15:restartNumberingAfterBreak="0">
    <w:nsid w:val="3C484E09"/>
    <w:multiLevelType w:val="multilevel"/>
    <w:tmpl w:val="6A7C6FFA"/>
    <w:lvl w:ilvl="0">
      <w:start w:val="1"/>
      <w:numFmt w:val="decimal"/>
      <w:lvlText w:val="%1."/>
      <w:lvlJc w:val="left"/>
      <w:pPr>
        <w:ind w:left="360" w:hanging="360"/>
      </w:pPr>
      <w:rPr>
        <w:b w:val="0"/>
        <w:bCs/>
      </w:rPr>
    </w:lvl>
    <w:lvl w:ilvl="1">
      <w:numFmt w:val="bullet"/>
      <w:lvlText w:val="□"/>
      <w:lvlJc w:val="left"/>
      <w:pPr>
        <w:ind w:left="1080" w:hanging="360"/>
      </w:pPr>
      <w:rPr>
        <w:rFonts w:ascii="Times New Roman" w:eastAsia="OpenSymbol" w:hAnsi="Times New Roman" w:cs="OpenSymbol"/>
      </w:rPr>
    </w:lvl>
    <w:lvl w:ilvl="2">
      <w:start w:val="1"/>
      <w:numFmt w:val="lowerRoman"/>
      <w:lvlText w:val="%3."/>
      <w:lvlJc w:val="right"/>
      <w:pPr>
        <w:ind w:left="1800" w:hanging="180"/>
      </w:pPr>
    </w:lvl>
    <w:lvl w:ilvl="3">
      <w:start w:val="1"/>
      <w:numFmt w:val="decimal"/>
      <w:lvlText w:val="%4."/>
      <w:lvlJc w:val="left"/>
      <w:pPr>
        <w:ind w:left="2520" w:hanging="360"/>
      </w:pPr>
      <w:rPr>
        <w:b/>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45FB7F6E"/>
    <w:multiLevelType w:val="multilevel"/>
    <w:tmpl w:val="EDE61FD0"/>
    <w:styleLink w:val="WW8Num12"/>
    <w:lvl w:ilvl="0">
      <w:start w:val="1"/>
      <w:numFmt w:val="decimal"/>
      <w:lvlText w:val="%1."/>
      <w:lvlJc w:val="left"/>
      <w:pPr>
        <w:ind w:left="99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7F25CE0"/>
    <w:multiLevelType w:val="hybridMultilevel"/>
    <w:tmpl w:val="8F0EB316"/>
    <w:lvl w:ilvl="0" w:tplc="F08E1990">
      <w:start w:val="1"/>
      <w:numFmt w:val="bullet"/>
      <w:lvlText w:val=""/>
      <w:lvlJc w:val="left"/>
      <w:pPr>
        <w:tabs>
          <w:tab w:val="num" w:pos="720"/>
        </w:tabs>
        <w:ind w:left="720" w:hanging="360"/>
      </w:pPr>
      <w:rPr>
        <w:rFonts w:ascii="Tahoma" w:hAnsi="Tahoma" w:hint="default"/>
        <w:color w:val="auto"/>
        <w:sz w:val="28"/>
        <w:szCs w:val="28"/>
      </w:rPr>
    </w:lvl>
    <w:lvl w:ilvl="1" w:tplc="04150003">
      <w:start w:val="1"/>
      <w:numFmt w:val="bullet"/>
      <w:lvlText w:val="o"/>
      <w:lvlJc w:val="left"/>
      <w:pPr>
        <w:tabs>
          <w:tab w:val="num" w:pos="-360"/>
        </w:tabs>
        <w:ind w:left="-360" w:hanging="360"/>
      </w:pPr>
      <w:rPr>
        <w:rFonts w:ascii="Courier New" w:hAnsi="Courier New" w:cs="Courier New" w:hint="default"/>
      </w:rPr>
    </w:lvl>
    <w:lvl w:ilvl="2" w:tplc="04150005">
      <w:start w:val="1"/>
      <w:numFmt w:val="bullet"/>
      <w:lvlText w:val=""/>
      <w:lvlJc w:val="left"/>
      <w:pPr>
        <w:tabs>
          <w:tab w:val="num" w:pos="360"/>
        </w:tabs>
        <w:ind w:left="360" w:hanging="360"/>
      </w:pPr>
      <w:rPr>
        <w:rFonts w:ascii="Wingdings" w:hAnsi="Wingdings" w:cs="Wingdings" w:hint="default"/>
      </w:rPr>
    </w:lvl>
    <w:lvl w:ilvl="3" w:tplc="04150001">
      <w:start w:val="1"/>
      <w:numFmt w:val="bullet"/>
      <w:lvlText w:val=""/>
      <w:lvlJc w:val="left"/>
      <w:pPr>
        <w:tabs>
          <w:tab w:val="num" w:pos="1080"/>
        </w:tabs>
        <w:ind w:left="1080" w:hanging="360"/>
      </w:pPr>
      <w:rPr>
        <w:rFonts w:ascii="Symbol" w:hAnsi="Symbol" w:cs="Symbol" w:hint="default"/>
      </w:rPr>
    </w:lvl>
    <w:lvl w:ilvl="4" w:tplc="04150003">
      <w:start w:val="1"/>
      <w:numFmt w:val="bullet"/>
      <w:lvlText w:val="o"/>
      <w:lvlJc w:val="left"/>
      <w:pPr>
        <w:tabs>
          <w:tab w:val="num" w:pos="1800"/>
        </w:tabs>
        <w:ind w:left="1800" w:hanging="360"/>
      </w:pPr>
      <w:rPr>
        <w:rFonts w:ascii="Courier New" w:hAnsi="Courier New" w:cs="Courier New" w:hint="default"/>
      </w:rPr>
    </w:lvl>
    <w:lvl w:ilvl="5" w:tplc="04150005">
      <w:start w:val="1"/>
      <w:numFmt w:val="bullet"/>
      <w:lvlText w:val=""/>
      <w:lvlJc w:val="left"/>
      <w:pPr>
        <w:tabs>
          <w:tab w:val="num" w:pos="2520"/>
        </w:tabs>
        <w:ind w:left="2520" w:hanging="360"/>
      </w:pPr>
      <w:rPr>
        <w:rFonts w:ascii="Wingdings" w:hAnsi="Wingdings" w:cs="Wingdings" w:hint="default"/>
      </w:rPr>
    </w:lvl>
    <w:lvl w:ilvl="6" w:tplc="04150001">
      <w:start w:val="1"/>
      <w:numFmt w:val="bullet"/>
      <w:lvlText w:val=""/>
      <w:lvlJc w:val="left"/>
      <w:pPr>
        <w:tabs>
          <w:tab w:val="num" w:pos="3240"/>
        </w:tabs>
        <w:ind w:left="3240" w:hanging="360"/>
      </w:pPr>
      <w:rPr>
        <w:rFonts w:ascii="Symbol" w:hAnsi="Symbol" w:cs="Symbol" w:hint="default"/>
      </w:rPr>
    </w:lvl>
    <w:lvl w:ilvl="7" w:tplc="04150003">
      <w:start w:val="1"/>
      <w:numFmt w:val="bullet"/>
      <w:lvlText w:val="o"/>
      <w:lvlJc w:val="left"/>
      <w:pPr>
        <w:tabs>
          <w:tab w:val="num" w:pos="3960"/>
        </w:tabs>
        <w:ind w:left="3960" w:hanging="360"/>
      </w:pPr>
      <w:rPr>
        <w:rFonts w:ascii="Courier New" w:hAnsi="Courier New" w:cs="Courier New" w:hint="default"/>
      </w:rPr>
    </w:lvl>
    <w:lvl w:ilvl="8" w:tplc="04150005">
      <w:start w:val="1"/>
      <w:numFmt w:val="bullet"/>
      <w:lvlText w:val=""/>
      <w:lvlJc w:val="left"/>
      <w:pPr>
        <w:tabs>
          <w:tab w:val="num" w:pos="4680"/>
        </w:tabs>
        <w:ind w:left="4680" w:hanging="360"/>
      </w:pPr>
      <w:rPr>
        <w:rFonts w:ascii="Wingdings" w:hAnsi="Wingdings" w:cs="Wingdings" w:hint="default"/>
      </w:rPr>
    </w:lvl>
  </w:abstractNum>
  <w:abstractNum w:abstractNumId="20" w15:restartNumberingAfterBreak="0">
    <w:nsid w:val="5292784D"/>
    <w:multiLevelType w:val="hybridMultilevel"/>
    <w:tmpl w:val="C8A859D0"/>
    <w:lvl w:ilvl="0" w:tplc="04150001">
      <w:start w:val="1"/>
      <w:numFmt w:val="bullet"/>
      <w:lvlText w:val=""/>
      <w:lvlJc w:val="left"/>
      <w:pPr>
        <w:ind w:left="2148" w:hanging="360"/>
      </w:pPr>
      <w:rPr>
        <w:rFonts w:ascii="Symbol" w:hAnsi="Symbol" w:hint="default"/>
      </w:rPr>
    </w:lvl>
    <w:lvl w:ilvl="1" w:tplc="04150003" w:tentative="1">
      <w:start w:val="1"/>
      <w:numFmt w:val="bullet"/>
      <w:lvlText w:val="o"/>
      <w:lvlJc w:val="left"/>
      <w:pPr>
        <w:ind w:left="2868" w:hanging="360"/>
      </w:pPr>
      <w:rPr>
        <w:rFonts w:ascii="Courier New" w:hAnsi="Courier New" w:cs="Courier New" w:hint="default"/>
      </w:rPr>
    </w:lvl>
    <w:lvl w:ilvl="2" w:tplc="04150005" w:tentative="1">
      <w:start w:val="1"/>
      <w:numFmt w:val="bullet"/>
      <w:lvlText w:val=""/>
      <w:lvlJc w:val="left"/>
      <w:pPr>
        <w:ind w:left="3588" w:hanging="360"/>
      </w:pPr>
      <w:rPr>
        <w:rFonts w:ascii="Wingdings" w:hAnsi="Wingdings" w:hint="default"/>
      </w:rPr>
    </w:lvl>
    <w:lvl w:ilvl="3" w:tplc="04150001" w:tentative="1">
      <w:start w:val="1"/>
      <w:numFmt w:val="bullet"/>
      <w:lvlText w:val=""/>
      <w:lvlJc w:val="left"/>
      <w:pPr>
        <w:ind w:left="4308" w:hanging="360"/>
      </w:pPr>
      <w:rPr>
        <w:rFonts w:ascii="Symbol" w:hAnsi="Symbol" w:hint="default"/>
      </w:rPr>
    </w:lvl>
    <w:lvl w:ilvl="4" w:tplc="04150003" w:tentative="1">
      <w:start w:val="1"/>
      <w:numFmt w:val="bullet"/>
      <w:lvlText w:val="o"/>
      <w:lvlJc w:val="left"/>
      <w:pPr>
        <w:ind w:left="5028" w:hanging="360"/>
      </w:pPr>
      <w:rPr>
        <w:rFonts w:ascii="Courier New" w:hAnsi="Courier New" w:cs="Courier New" w:hint="default"/>
      </w:rPr>
    </w:lvl>
    <w:lvl w:ilvl="5" w:tplc="04150005" w:tentative="1">
      <w:start w:val="1"/>
      <w:numFmt w:val="bullet"/>
      <w:lvlText w:val=""/>
      <w:lvlJc w:val="left"/>
      <w:pPr>
        <w:ind w:left="5748" w:hanging="360"/>
      </w:pPr>
      <w:rPr>
        <w:rFonts w:ascii="Wingdings" w:hAnsi="Wingdings" w:hint="default"/>
      </w:rPr>
    </w:lvl>
    <w:lvl w:ilvl="6" w:tplc="04150001" w:tentative="1">
      <w:start w:val="1"/>
      <w:numFmt w:val="bullet"/>
      <w:lvlText w:val=""/>
      <w:lvlJc w:val="left"/>
      <w:pPr>
        <w:ind w:left="6468" w:hanging="360"/>
      </w:pPr>
      <w:rPr>
        <w:rFonts w:ascii="Symbol" w:hAnsi="Symbol" w:hint="default"/>
      </w:rPr>
    </w:lvl>
    <w:lvl w:ilvl="7" w:tplc="04150003" w:tentative="1">
      <w:start w:val="1"/>
      <w:numFmt w:val="bullet"/>
      <w:lvlText w:val="o"/>
      <w:lvlJc w:val="left"/>
      <w:pPr>
        <w:ind w:left="7188" w:hanging="360"/>
      </w:pPr>
      <w:rPr>
        <w:rFonts w:ascii="Courier New" w:hAnsi="Courier New" w:cs="Courier New" w:hint="default"/>
      </w:rPr>
    </w:lvl>
    <w:lvl w:ilvl="8" w:tplc="04150005" w:tentative="1">
      <w:start w:val="1"/>
      <w:numFmt w:val="bullet"/>
      <w:lvlText w:val=""/>
      <w:lvlJc w:val="left"/>
      <w:pPr>
        <w:ind w:left="7908" w:hanging="360"/>
      </w:pPr>
      <w:rPr>
        <w:rFonts w:ascii="Wingdings" w:hAnsi="Wingdings" w:hint="default"/>
      </w:rPr>
    </w:lvl>
  </w:abstractNum>
  <w:abstractNum w:abstractNumId="21" w15:restartNumberingAfterBreak="0">
    <w:nsid w:val="53442D23"/>
    <w:multiLevelType w:val="multilevel"/>
    <w:tmpl w:val="C8BC6304"/>
    <w:styleLink w:val="WW8Num20"/>
    <w:lvl w:ilvl="0">
      <w:numFmt w:val="bullet"/>
      <w:lvlText w:val=""/>
      <w:lvlJc w:val="left"/>
      <w:pPr>
        <w:ind w:left="720" w:hanging="360"/>
      </w:pPr>
      <w:rPr>
        <w:rFonts w:ascii="Symbol" w:hAnsi="Symbol" w:cs="Symbol"/>
        <w:color w:val="000000"/>
        <w:sz w:val="28"/>
        <w:szCs w:val="28"/>
      </w:rPr>
    </w:lvl>
    <w:lvl w:ilvl="1">
      <w:numFmt w:val="bullet"/>
      <w:lvlText w:val="o"/>
      <w:lvlJc w:val="left"/>
      <w:pPr>
        <w:ind w:left="360" w:hanging="360"/>
      </w:pPr>
      <w:rPr>
        <w:rFonts w:ascii="Courier New" w:hAnsi="Courier New" w:cs="Courier New"/>
      </w:rPr>
    </w:lvl>
    <w:lvl w:ilvl="2">
      <w:numFmt w:val="bullet"/>
      <w:lvlText w:val=""/>
      <w:lvlJc w:val="left"/>
      <w:pPr>
        <w:ind w:left="360" w:hanging="360"/>
      </w:pPr>
      <w:rPr>
        <w:rFonts w:ascii="Wingdings" w:hAnsi="Wingdings" w:cs="Wingdings"/>
      </w:rPr>
    </w:lvl>
    <w:lvl w:ilvl="3">
      <w:numFmt w:val="bullet"/>
      <w:lvlText w:val=""/>
      <w:lvlJc w:val="left"/>
      <w:pPr>
        <w:ind w:left="1080" w:hanging="360"/>
      </w:pPr>
      <w:rPr>
        <w:rFonts w:ascii="Symbol" w:hAnsi="Symbol" w:cs="Symbol"/>
      </w:rPr>
    </w:lvl>
    <w:lvl w:ilvl="4">
      <w:numFmt w:val="bullet"/>
      <w:lvlText w:val="o"/>
      <w:lvlJc w:val="left"/>
      <w:pPr>
        <w:ind w:left="1800" w:hanging="360"/>
      </w:pPr>
      <w:rPr>
        <w:rFonts w:ascii="Courier New" w:hAnsi="Courier New" w:cs="Courier New"/>
      </w:rPr>
    </w:lvl>
    <w:lvl w:ilvl="5">
      <w:numFmt w:val="bullet"/>
      <w:lvlText w:val=""/>
      <w:lvlJc w:val="left"/>
      <w:pPr>
        <w:ind w:left="2520" w:hanging="360"/>
      </w:pPr>
      <w:rPr>
        <w:rFonts w:ascii="Wingdings" w:hAnsi="Wingdings" w:cs="Wingdings"/>
      </w:rPr>
    </w:lvl>
    <w:lvl w:ilvl="6">
      <w:numFmt w:val="bullet"/>
      <w:lvlText w:val=""/>
      <w:lvlJc w:val="left"/>
      <w:pPr>
        <w:ind w:left="3240" w:hanging="360"/>
      </w:pPr>
      <w:rPr>
        <w:rFonts w:ascii="Symbol" w:hAnsi="Symbol" w:cs="Symbol"/>
      </w:rPr>
    </w:lvl>
    <w:lvl w:ilvl="7">
      <w:numFmt w:val="bullet"/>
      <w:lvlText w:val="o"/>
      <w:lvlJc w:val="left"/>
      <w:pPr>
        <w:ind w:left="3960" w:hanging="360"/>
      </w:pPr>
      <w:rPr>
        <w:rFonts w:ascii="Courier New" w:hAnsi="Courier New" w:cs="Courier New"/>
      </w:rPr>
    </w:lvl>
    <w:lvl w:ilvl="8">
      <w:numFmt w:val="bullet"/>
      <w:lvlText w:val=""/>
      <w:lvlJc w:val="left"/>
      <w:pPr>
        <w:ind w:left="4680" w:hanging="360"/>
      </w:pPr>
      <w:rPr>
        <w:rFonts w:ascii="Wingdings" w:hAnsi="Wingdings" w:cs="Wingdings"/>
      </w:rPr>
    </w:lvl>
  </w:abstractNum>
  <w:abstractNum w:abstractNumId="22" w15:restartNumberingAfterBreak="0">
    <w:nsid w:val="57010589"/>
    <w:multiLevelType w:val="multilevel"/>
    <w:tmpl w:val="3242615A"/>
    <w:styleLink w:val="WW8Num4"/>
    <w:lvl w:ilvl="0">
      <w:start w:val="1"/>
      <w:numFmt w:val="decimal"/>
      <w:lvlText w:val="%1)"/>
      <w:lvlJc w:val="left"/>
      <w:pPr>
        <w:ind w:left="990" w:hanging="360"/>
      </w:p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23" w15:restartNumberingAfterBreak="0">
    <w:nsid w:val="5F8776FF"/>
    <w:multiLevelType w:val="multilevel"/>
    <w:tmpl w:val="B862301E"/>
    <w:styleLink w:val="WW8Num19"/>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4" w15:restartNumberingAfterBreak="0">
    <w:nsid w:val="63AA3D3B"/>
    <w:multiLevelType w:val="singleLevel"/>
    <w:tmpl w:val="5282DD64"/>
    <w:lvl w:ilvl="0">
      <w:start w:val="1"/>
      <w:numFmt w:val="bullet"/>
      <w:lvlText w:val="£"/>
      <w:lvlJc w:val="left"/>
      <w:pPr>
        <w:ind w:left="720" w:hanging="360"/>
      </w:pPr>
      <w:rPr>
        <w:rFonts w:ascii="Wingdings 2" w:hAnsi="Wingdings 2" w:hint="default"/>
        <w:color w:val="000000"/>
        <w:sz w:val="28"/>
        <w:szCs w:val="28"/>
      </w:rPr>
    </w:lvl>
  </w:abstractNum>
  <w:abstractNum w:abstractNumId="25" w15:restartNumberingAfterBreak="0">
    <w:nsid w:val="668539F0"/>
    <w:multiLevelType w:val="multilevel"/>
    <w:tmpl w:val="C91E0592"/>
    <w:styleLink w:val="WW8Num17"/>
    <w:lvl w:ilvl="0">
      <w:numFmt w:val="bullet"/>
      <w:lvlText w:val=""/>
      <w:lvlJc w:val="left"/>
      <w:pPr>
        <w:ind w:left="720" w:hanging="360"/>
      </w:pPr>
      <w:rPr>
        <w:rFonts w:ascii="Symbol" w:hAnsi="Symbol" w:cs="Symbol"/>
        <w:color w:val="000000"/>
        <w:sz w:val="28"/>
        <w:szCs w:val="28"/>
      </w:rPr>
    </w:lvl>
    <w:lvl w:ilvl="1">
      <w:numFmt w:val="bullet"/>
      <w:lvlText w:val="o"/>
      <w:lvlJc w:val="left"/>
      <w:pPr>
        <w:ind w:left="360" w:hanging="360"/>
      </w:pPr>
      <w:rPr>
        <w:rFonts w:ascii="Courier New" w:hAnsi="Courier New" w:cs="Courier New"/>
      </w:rPr>
    </w:lvl>
    <w:lvl w:ilvl="2">
      <w:numFmt w:val="bullet"/>
      <w:lvlText w:val=""/>
      <w:lvlJc w:val="left"/>
      <w:pPr>
        <w:ind w:left="360" w:hanging="360"/>
      </w:pPr>
      <w:rPr>
        <w:rFonts w:ascii="Wingdings" w:hAnsi="Wingdings" w:cs="Wingdings"/>
      </w:rPr>
    </w:lvl>
    <w:lvl w:ilvl="3">
      <w:numFmt w:val="bullet"/>
      <w:lvlText w:val=""/>
      <w:lvlJc w:val="left"/>
      <w:pPr>
        <w:ind w:left="1080" w:hanging="360"/>
      </w:pPr>
      <w:rPr>
        <w:rFonts w:ascii="Symbol" w:hAnsi="Symbol" w:cs="Symbol"/>
      </w:rPr>
    </w:lvl>
    <w:lvl w:ilvl="4">
      <w:numFmt w:val="bullet"/>
      <w:lvlText w:val="o"/>
      <w:lvlJc w:val="left"/>
      <w:pPr>
        <w:ind w:left="1800" w:hanging="360"/>
      </w:pPr>
      <w:rPr>
        <w:rFonts w:ascii="Courier New" w:hAnsi="Courier New" w:cs="Courier New"/>
      </w:rPr>
    </w:lvl>
    <w:lvl w:ilvl="5">
      <w:numFmt w:val="bullet"/>
      <w:lvlText w:val=""/>
      <w:lvlJc w:val="left"/>
      <w:pPr>
        <w:ind w:left="2520" w:hanging="360"/>
      </w:pPr>
      <w:rPr>
        <w:rFonts w:ascii="Wingdings" w:hAnsi="Wingdings" w:cs="Wingdings"/>
      </w:rPr>
    </w:lvl>
    <w:lvl w:ilvl="6">
      <w:numFmt w:val="bullet"/>
      <w:lvlText w:val=""/>
      <w:lvlJc w:val="left"/>
      <w:pPr>
        <w:ind w:left="3240" w:hanging="360"/>
      </w:pPr>
      <w:rPr>
        <w:rFonts w:ascii="Symbol" w:hAnsi="Symbol" w:cs="Symbol"/>
      </w:rPr>
    </w:lvl>
    <w:lvl w:ilvl="7">
      <w:numFmt w:val="bullet"/>
      <w:lvlText w:val="o"/>
      <w:lvlJc w:val="left"/>
      <w:pPr>
        <w:ind w:left="3960" w:hanging="360"/>
      </w:pPr>
      <w:rPr>
        <w:rFonts w:ascii="Courier New" w:hAnsi="Courier New" w:cs="Courier New"/>
      </w:rPr>
    </w:lvl>
    <w:lvl w:ilvl="8">
      <w:numFmt w:val="bullet"/>
      <w:lvlText w:val=""/>
      <w:lvlJc w:val="left"/>
      <w:pPr>
        <w:ind w:left="4680" w:hanging="360"/>
      </w:pPr>
      <w:rPr>
        <w:rFonts w:ascii="Wingdings" w:hAnsi="Wingdings" w:cs="Wingdings"/>
      </w:rPr>
    </w:lvl>
  </w:abstractNum>
  <w:abstractNum w:abstractNumId="26" w15:restartNumberingAfterBreak="0">
    <w:nsid w:val="6EE768DC"/>
    <w:multiLevelType w:val="multilevel"/>
    <w:tmpl w:val="34C4B394"/>
    <w:styleLink w:val="WW8Num5"/>
    <w:lvl w:ilvl="0">
      <w:start w:val="1"/>
      <w:numFmt w:val="decimal"/>
      <w:lvlText w:val="%1)"/>
      <w:lvlJc w:val="left"/>
      <w:pPr>
        <w:ind w:left="990" w:hanging="360"/>
      </w:p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27" w15:restartNumberingAfterBreak="0">
    <w:nsid w:val="73BB1561"/>
    <w:multiLevelType w:val="multilevel"/>
    <w:tmpl w:val="DA8A6E4E"/>
    <w:styleLink w:val="WW8Num10"/>
    <w:lvl w:ilvl="0">
      <w:start w:val="1"/>
      <w:numFmt w:val="lowerLetter"/>
      <w:lvlText w:val="%1)"/>
      <w:lvlJc w:val="left"/>
      <w:pPr>
        <w:ind w:left="990" w:hanging="360"/>
      </w:p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28" w15:restartNumberingAfterBreak="0">
    <w:nsid w:val="7AE446AC"/>
    <w:multiLevelType w:val="multilevel"/>
    <w:tmpl w:val="D5002348"/>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29" w15:restartNumberingAfterBreak="0">
    <w:nsid w:val="7B8333EB"/>
    <w:multiLevelType w:val="multilevel"/>
    <w:tmpl w:val="DC9C0F54"/>
    <w:styleLink w:val="WW8Num8"/>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0" w15:restartNumberingAfterBreak="0">
    <w:nsid w:val="7B9719DC"/>
    <w:multiLevelType w:val="multilevel"/>
    <w:tmpl w:val="6240BCAE"/>
    <w:styleLink w:val="WW8Num13"/>
    <w:lvl w:ilvl="0">
      <w:numFmt w:val="bullet"/>
      <w:lvlText w:val="o"/>
      <w:lvlJc w:val="left"/>
      <w:pPr>
        <w:ind w:left="1440" w:hanging="360"/>
      </w:pPr>
      <w:rPr>
        <w:rFonts w:ascii="Courier New" w:hAnsi="Courier New" w:cs="Courier New"/>
      </w:r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31" w15:restartNumberingAfterBreak="0">
    <w:nsid w:val="7C52362D"/>
    <w:multiLevelType w:val="multilevel"/>
    <w:tmpl w:val="4AF85ECC"/>
    <w:styleLink w:val="WW8Num2"/>
    <w:lvl w:ilvl="0">
      <w:start w:val="1"/>
      <w:numFmt w:val="decimal"/>
      <w:lvlText w:val="%1."/>
      <w:lvlJc w:val="left"/>
      <w:pPr>
        <w:ind w:left="99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31"/>
  </w:num>
  <w:num w:numId="3">
    <w:abstractNumId w:val="12"/>
  </w:num>
  <w:num w:numId="4">
    <w:abstractNumId w:val="22"/>
  </w:num>
  <w:num w:numId="5">
    <w:abstractNumId w:val="26"/>
  </w:num>
  <w:num w:numId="6">
    <w:abstractNumId w:val="8"/>
  </w:num>
  <w:num w:numId="7">
    <w:abstractNumId w:val="2"/>
  </w:num>
  <w:num w:numId="8">
    <w:abstractNumId w:val="29"/>
  </w:num>
  <w:num w:numId="9">
    <w:abstractNumId w:val="1"/>
  </w:num>
  <w:num w:numId="10">
    <w:abstractNumId w:val="27"/>
  </w:num>
  <w:num w:numId="11">
    <w:abstractNumId w:val="14"/>
  </w:num>
  <w:num w:numId="12">
    <w:abstractNumId w:val="18"/>
  </w:num>
  <w:num w:numId="13">
    <w:abstractNumId w:val="30"/>
  </w:num>
  <w:num w:numId="14">
    <w:abstractNumId w:val="9"/>
  </w:num>
  <w:num w:numId="15">
    <w:abstractNumId w:val="4"/>
  </w:num>
  <w:num w:numId="16">
    <w:abstractNumId w:val="5"/>
  </w:num>
  <w:num w:numId="17">
    <w:abstractNumId w:val="25"/>
  </w:num>
  <w:num w:numId="18">
    <w:abstractNumId w:val="15"/>
  </w:num>
  <w:num w:numId="19">
    <w:abstractNumId w:val="23"/>
  </w:num>
  <w:num w:numId="20">
    <w:abstractNumId w:val="21"/>
  </w:num>
  <w:num w:numId="21">
    <w:abstractNumId w:val="13"/>
  </w:num>
  <w:num w:numId="22">
    <w:abstractNumId w:val="1"/>
    <w:lvlOverride w:ilvl="0">
      <w:startOverride w:val="1"/>
    </w:lvlOverride>
  </w:num>
  <w:num w:numId="23">
    <w:abstractNumId w:val="9"/>
  </w:num>
  <w:num w:numId="24">
    <w:abstractNumId w:val="28"/>
  </w:num>
  <w:num w:numId="25">
    <w:abstractNumId w:val="10"/>
  </w:num>
  <w:num w:numId="26">
    <w:abstractNumId w:val="24"/>
  </w:num>
  <w:num w:numId="27">
    <w:abstractNumId w:val="3"/>
  </w:num>
  <w:num w:numId="28">
    <w:abstractNumId w:val="17"/>
  </w:num>
  <w:num w:numId="29">
    <w:abstractNumId w:val="11"/>
  </w:num>
  <w:num w:numId="30">
    <w:abstractNumId w:val="19"/>
  </w:num>
  <w:num w:numId="31">
    <w:abstractNumId w:val="0"/>
  </w:num>
  <w:num w:numId="32">
    <w:abstractNumId w:val="7"/>
  </w:num>
  <w:num w:numId="33">
    <w:abstractNumId w:val="20"/>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8"/>
  <w:defaultTabStop w:val="709"/>
  <w:autoHyphenation/>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50E"/>
    <w:rsid w:val="00070AE5"/>
    <w:rsid w:val="000805C6"/>
    <w:rsid w:val="00086D87"/>
    <w:rsid w:val="000A0F5A"/>
    <w:rsid w:val="000C4372"/>
    <w:rsid w:val="000C46ED"/>
    <w:rsid w:val="000C5EF6"/>
    <w:rsid w:val="00100683"/>
    <w:rsid w:val="00157758"/>
    <w:rsid w:val="0018190C"/>
    <w:rsid w:val="001B0053"/>
    <w:rsid w:val="001B2132"/>
    <w:rsid w:val="001C3EF0"/>
    <w:rsid w:val="00227DE3"/>
    <w:rsid w:val="00233CDA"/>
    <w:rsid w:val="00241197"/>
    <w:rsid w:val="002462A4"/>
    <w:rsid w:val="002D1E51"/>
    <w:rsid w:val="0034548B"/>
    <w:rsid w:val="003472D1"/>
    <w:rsid w:val="0037032D"/>
    <w:rsid w:val="003A00FF"/>
    <w:rsid w:val="003E50D4"/>
    <w:rsid w:val="003F5103"/>
    <w:rsid w:val="00426775"/>
    <w:rsid w:val="00440F74"/>
    <w:rsid w:val="00471A2D"/>
    <w:rsid w:val="0049564E"/>
    <w:rsid w:val="004E3E65"/>
    <w:rsid w:val="005664B8"/>
    <w:rsid w:val="00583644"/>
    <w:rsid w:val="0058668D"/>
    <w:rsid w:val="00586D46"/>
    <w:rsid w:val="00595748"/>
    <w:rsid w:val="00614752"/>
    <w:rsid w:val="00642D5A"/>
    <w:rsid w:val="00673763"/>
    <w:rsid w:val="0068309F"/>
    <w:rsid w:val="006B4C20"/>
    <w:rsid w:val="006D3F80"/>
    <w:rsid w:val="00773077"/>
    <w:rsid w:val="007E7CFC"/>
    <w:rsid w:val="008A6AE3"/>
    <w:rsid w:val="008C0F3E"/>
    <w:rsid w:val="008D6C7D"/>
    <w:rsid w:val="00942D89"/>
    <w:rsid w:val="00A07E9F"/>
    <w:rsid w:val="00A14104"/>
    <w:rsid w:val="00A151BE"/>
    <w:rsid w:val="00A45E78"/>
    <w:rsid w:val="00A461A0"/>
    <w:rsid w:val="00A549BA"/>
    <w:rsid w:val="00A64854"/>
    <w:rsid w:val="00AA1595"/>
    <w:rsid w:val="00AA400A"/>
    <w:rsid w:val="00AC336A"/>
    <w:rsid w:val="00AE1385"/>
    <w:rsid w:val="00B13809"/>
    <w:rsid w:val="00B31951"/>
    <w:rsid w:val="00B32E79"/>
    <w:rsid w:val="00B46345"/>
    <w:rsid w:val="00B62F5F"/>
    <w:rsid w:val="00BB5140"/>
    <w:rsid w:val="00BE4190"/>
    <w:rsid w:val="00C26338"/>
    <w:rsid w:val="00C503C7"/>
    <w:rsid w:val="00C64BBD"/>
    <w:rsid w:val="00C7406B"/>
    <w:rsid w:val="00CA19BB"/>
    <w:rsid w:val="00CB660D"/>
    <w:rsid w:val="00D27E9B"/>
    <w:rsid w:val="00D360DE"/>
    <w:rsid w:val="00D427E3"/>
    <w:rsid w:val="00D825F3"/>
    <w:rsid w:val="00D850CF"/>
    <w:rsid w:val="00D87804"/>
    <w:rsid w:val="00DD3B35"/>
    <w:rsid w:val="00E42851"/>
    <w:rsid w:val="00E525EE"/>
    <w:rsid w:val="00E80128"/>
    <w:rsid w:val="00F0450E"/>
    <w:rsid w:val="00F9779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44834"/>
  <w15:docId w15:val="{FE9F9128-818C-4188-954A-04656AB28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SimSun" w:hAnsi="Liberation Serif" w:cs="Arial"/>
        <w:kern w:val="3"/>
        <w:sz w:val="24"/>
        <w:szCs w:val="24"/>
        <w:lang w:val="pl-P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ascii="Times New Roman" w:eastAsia="Times New Roman" w:hAnsi="Times New Roman" w:cs="Times New Roman"/>
    </w:rPr>
  </w:style>
  <w:style w:type="paragraph" w:styleId="Nagwek8">
    <w:name w:val="heading 8"/>
    <w:basedOn w:val="Standard"/>
    <w:next w:val="Standard"/>
    <w:pPr>
      <w:keepNext/>
      <w:jc w:val="center"/>
      <w:outlineLvl w:val="7"/>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pPr>
    <w:rPr>
      <w:rFonts w:ascii="Times New Roman" w:eastAsia="Times New Roman" w:hAnsi="Times New Roman" w:cs="Times New Roman"/>
      <w:lang w:bidi="ar-SA"/>
    </w:rPr>
  </w:style>
  <w:style w:type="paragraph" w:customStyle="1" w:styleId="Heading">
    <w:name w:val="Heading"/>
    <w:basedOn w:val="Standard"/>
    <w:next w:val="Podtytu"/>
    <w:pPr>
      <w:autoSpaceDE w:val="0"/>
      <w:jc w:val="center"/>
    </w:pPr>
    <w:rPr>
      <w:b/>
      <w:bCs/>
    </w:rPr>
  </w:style>
  <w:style w:type="paragraph" w:customStyle="1" w:styleId="Textbody">
    <w:name w:val="Text body"/>
    <w:basedOn w:val="Standard"/>
    <w:pPr>
      <w:spacing w:after="140" w:line="276" w:lineRule="auto"/>
    </w:pPr>
  </w:style>
  <w:style w:type="paragraph" w:styleId="Lista">
    <w:name w:val="List"/>
    <w:basedOn w:val="Textbody"/>
    <w:rPr>
      <w:rFonts w:cs="Arial"/>
    </w:rPr>
  </w:style>
  <w:style w:type="paragraph" w:styleId="Legenda">
    <w:name w:val="caption"/>
    <w:basedOn w:val="Standard"/>
    <w:pPr>
      <w:suppressLineNumbers/>
      <w:spacing w:before="120" w:after="120"/>
    </w:pPr>
    <w:rPr>
      <w:rFonts w:cs="Arial"/>
      <w:i/>
      <w:iCs/>
    </w:rPr>
  </w:style>
  <w:style w:type="paragraph" w:customStyle="1" w:styleId="Index">
    <w:name w:val="Index"/>
    <w:basedOn w:val="Standard"/>
    <w:pPr>
      <w:suppressLineNumbers/>
    </w:pPr>
    <w:rPr>
      <w:rFonts w:cs="Arial"/>
    </w:rPr>
  </w:style>
  <w:style w:type="paragraph" w:customStyle="1" w:styleId="Domylnie">
    <w:name w:val="Domyślnie"/>
    <w:pPr>
      <w:autoSpaceDE w:val="0"/>
    </w:pPr>
    <w:rPr>
      <w:rFonts w:ascii="Times New Roman" w:eastAsia="Times New Roman" w:hAnsi="Times New Roman" w:cs="Times New Roman"/>
      <w:lang w:bidi="ar-SA"/>
    </w:rPr>
  </w:style>
  <w:style w:type="paragraph" w:styleId="NormalnyWeb">
    <w:name w:val="Normal (Web)"/>
    <w:basedOn w:val="Standard"/>
    <w:pPr>
      <w:spacing w:before="280" w:after="280"/>
    </w:pPr>
    <w:rPr>
      <w:rFonts w:ascii="Arial Unicode MS" w:eastAsia="Arial Unicode MS" w:hAnsi="Arial Unicode MS" w:cs="Arial Unicode MS"/>
    </w:rPr>
  </w:style>
  <w:style w:type="paragraph" w:styleId="Podtytu">
    <w:name w:val="Subtitle"/>
    <w:basedOn w:val="Standard"/>
    <w:next w:val="Textbody"/>
    <w:uiPriority w:val="11"/>
    <w:qFormat/>
    <w:pPr>
      <w:spacing w:after="60"/>
      <w:jc w:val="center"/>
      <w:outlineLvl w:val="1"/>
    </w:pPr>
    <w:rPr>
      <w:rFonts w:ascii="Arial" w:eastAsia="Arial" w:hAnsi="Arial" w:cs="Arial"/>
    </w:rPr>
  </w:style>
  <w:style w:type="paragraph" w:customStyle="1" w:styleId="textbody0">
    <w:name w:val="textbody"/>
    <w:basedOn w:val="Standard"/>
    <w:pPr>
      <w:spacing w:before="280" w:after="280"/>
    </w:pPr>
  </w:style>
  <w:style w:type="paragraph" w:styleId="Akapitzlist">
    <w:name w:val="List Paragraph"/>
    <w:basedOn w:val="Standard"/>
    <w:pPr>
      <w:ind w:left="708"/>
    </w:pPr>
  </w:style>
  <w:style w:type="paragraph" w:styleId="Tekstdymka">
    <w:name w:val="Balloon Text"/>
    <w:basedOn w:val="Standard"/>
    <w:rPr>
      <w:rFonts w:ascii="Segoe UI" w:eastAsia="Segoe UI" w:hAnsi="Segoe UI" w:cs="Segoe UI"/>
      <w:sz w:val="18"/>
      <w:szCs w:val="18"/>
    </w:rPr>
  </w:style>
  <w:style w:type="paragraph" w:customStyle="1" w:styleId="HeaderandFooter">
    <w:name w:val="Header and Footer"/>
    <w:basedOn w:val="Standard"/>
    <w:pPr>
      <w:suppressLineNumbers/>
      <w:tabs>
        <w:tab w:val="center" w:pos="4819"/>
        <w:tab w:val="right" w:pos="9638"/>
      </w:tabs>
    </w:pPr>
  </w:style>
  <w:style w:type="paragraph" w:styleId="Nagwek">
    <w:name w:val="header"/>
    <w:basedOn w:val="Standard"/>
    <w:pPr>
      <w:tabs>
        <w:tab w:val="center" w:pos="4536"/>
        <w:tab w:val="right" w:pos="9072"/>
      </w:tabs>
    </w:pPr>
  </w:style>
  <w:style w:type="paragraph" w:styleId="Stopka">
    <w:name w:val="footer"/>
    <w:basedOn w:val="Standard"/>
    <w:uiPriority w:val="99"/>
    <w:pPr>
      <w:tabs>
        <w:tab w:val="center" w:pos="4536"/>
        <w:tab w:val="right" w:pos="9072"/>
      </w:tabs>
    </w:pPr>
  </w:style>
  <w:style w:type="paragraph" w:customStyle="1" w:styleId="Framecontents">
    <w:name w:val="Frame contents"/>
    <w:basedOn w:val="Standard"/>
  </w:style>
  <w:style w:type="character" w:customStyle="1" w:styleId="WW8Num4z0">
    <w:name w:val="WW8Num4z0"/>
  </w:style>
  <w:style w:type="character" w:customStyle="1" w:styleId="WW8Num5z0">
    <w:name w:val="WW8Num5z0"/>
  </w:style>
  <w:style w:type="character" w:customStyle="1" w:styleId="WW8Num6z0">
    <w:name w:val="WW8Num6z0"/>
    <w:rPr>
      <w:rFonts w:ascii="Symbol" w:eastAsia="Symbol" w:hAnsi="Symbol" w:cs="Symbol"/>
      <w:color w:val="000000"/>
      <w:sz w:val="28"/>
      <w:szCs w:val="28"/>
    </w:rPr>
  </w:style>
  <w:style w:type="character" w:customStyle="1" w:styleId="WW8Num6z1">
    <w:name w:val="WW8Num6z1"/>
    <w:rPr>
      <w:rFonts w:ascii="Courier New" w:eastAsia="Courier New" w:hAnsi="Courier New" w:cs="Courier New"/>
    </w:rPr>
  </w:style>
  <w:style w:type="character" w:customStyle="1" w:styleId="WW8Num6z2">
    <w:name w:val="WW8Num6z2"/>
    <w:rPr>
      <w:rFonts w:ascii="Wingdings" w:eastAsia="Wingdings" w:hAnsi="Wingdings" w:cs="Wingdings"/>
    </w:rPr>
  </w:style>
  <w:style w:type="character" w:customStyle="1" w:styleId="WW8Num6z3">
    <w:name w:val="WW8Num6z3"/>
    <w:rPr>
      <w:rFonts w:ascii="Symbol" w:eastAsia="Symbol" w:hAnsi="Symbol" w:cs="Symbol"/>
    </w:rPr>
  </w:style>
  <w:style w:type="character" w:customStyle="1" w:styleId="WW8Num7z0">
    <w:name w:val="WW8Num7z0"/>
    <w:rPr>
      <w:rFonts w:ascii="Courier New" w:eastAsia="Courier New" w:hAnsi="Courier New" w:cs="Courier New"/>
    </w:rPr>
  </w:style>
  <w:style w:type="character" w:customStyle="1" w:styleId="WW8Num8z0">
    <w:name w:val="WW8Num8z0"/>
    <w:rPr>
      <w:rFonts w:ascii="Courier New" w:eastAsia="Courier New" w:hAnsi="Courier New" w:cs="Courier New"/>
    </w:rPr>
  </w:style>
  <w:style w:type="character" w:customStyle="1" w:styleId="WW8Num8z2">
    <w:name w:val="WW8Num8z2"/>
    <w:rPr>
      <w:rFonts w:ascii="Wingdings" w:eastAsia="Wingdings" w:hAnsi="Wingdings" w:cs="Wingdings"/>
    </w:rPr>
  </w:style>
  <w:style w:type="character" w:customStyle="1" w:styleId="WW8Num8z3">
    <w:name w:val="WW8Num8z3"/>
    <w:rPr>
      <w:rFonts w:ascii="Symbol" w:eastAsia="Symbol" w:hAnsi="Symbol" w:cs="Symbol"/>
    </w:rPr>
  </w:style>
  <w:style w:type="character" w:customStyle="1" w:styleId="WW8Num9z0">
    <w:name w:val="WW8Num9z0"/>
    <w:rPr>
      <w:b/>
    </w:rPr>
  </w:style>
  <w:style w:type="character" w:customStyle="1" w:styleId="WW8Num10z0">
    <w:name w:val="WW8Num10z0"/>
  </w:style>
  <w:style w:type="character" w:customStyle="1" w:styleId="WW8Num13z0">
    <w:name w:val="WW8Num13z0"/>
    <w:rPr>
      <w:rFonts w:ascii="Courier New" w:eastAsia="Courier New" w:hAnsi="Courier New" w:cs="Courier New"/>
    </w:rPr>
  </w:style>
  <w:style w:type="character" w:customStyle="1" w:styleId="WW8Num14z0">
    <w:name w:val="WW8Num14z0"/>
    <w:rPr>
      <w:rFonts w:ascii="Tahoma" w:eastAsia="Tahoma" w:hAnsi="Tahoma" w:cs="Tahoma"/>
      <w:color w:val="000000"/>
      <w:sz w:val="28"/>
      <w:szCs w:val="28"/>
    </w:rPr>
  </w:style>
  <w:style w:type="character" w:customStyle="1" w:styleId="WW8Num14z1">
    <w:name w:val="WW8Num14z1"/>
    <w:rPr>
      <w:rFonts w:ascii="Courier New" w:eastAsia="Courier New" w:hAnsi="Courier New" w:cs="Courier New"/>
    </w:rPr>
  </w:style>
  <w:style w:type="character" w:customStyle="1" w:styleId="WW8Num14z2">
    <w:name w:val="WW8Num14z2"/>
    <w:rPr>
      <w:rFonts w:ascii="Wingdings" w:eastAsia="Wingdings" w:hAnsi="Wingdings" w:cs="Wingdings"/>
    </w:rPr>
  </w:style>
  <w:style w:type="character" w:customStyle="1" w:styleId="WW8Num14z3">
    <w:name w:val="WW8Num14z3"/>
    <w:rPr>
      <w:rFonts w:ascii="Symbol" w:eastAsia="Symbol" w:hAnsi="Symbol" w:cs="Symbol"/>
    </w:rPr>
  </w:style>
  <w:style w:type="character" w:customStyle="1" w:styleId="WW8Num15z0">
    <w:name w:val="WW8Num15z0"/>
    <w:rPr>
      <w:rFonts w:ascii="Symbol" w:eastAsia="Symbol" w:hAnsi="Symbol" w:cs="Symbol"/>
    </w:rPr>
  </w:style>
  <w:style w:type="character" w:customStyle="1" w:styleId="WW8Num16z0">
    <w:name w:val="WW8Num16z0"/>
  </w:style>
  <w:style w:type="character" w:customStyle="1" w:styleId="WW8Num16z1">
    <w:name w:val="WW8Num16z1"/>
    <w:rPr>
      <w:rFonts w:ascii="Courier New" w:eastAsia="Courier New" w:hAnsi="Courier New" w:cs="Courier New"/>
    </w:rPr>
  </w:style>
  <w:style w:type="character" w:customStyle="1" w:styleId="WW8Num16z2">
    <w:name w:val="WW8Num16z2"/>
    <w:rPr>
      <w:rFonts w:ascii="Wingdings" w:eastAsia="Wingdings" w:hAnsi="Wingdings" w:cs="Wingdings"/>
    </w:rPr>
  </w:style>
  <w:style w:type="character" w:customStyle="1" w:styleId="WW8Num16z3">
    <w:name w:val="WW8Num16z3"/>
    <w:rPr>
      <w:rFonts w:ascii="Symbol" w:eastAsia="Symbol" w:hAnsi="Symbol" w:cs="Symbol"/>
    </w:rPr>
  </w:style>
  <w:style w:type="character" w:customStyle="1" w:styleId="WW8Num17z0">
    <w:name w:val="WW8Num17z0"/>
    <w:rPr>
      <w:rFonts w:ascii="Symbol" w:eastAsia="Symbol" w:hAnsi="Symbol" w:cs="Symbol"/>
      <w:color w:val="000000"/>
      <w:sz w:val="28"/>
      <w:szCs w:val="28"/>
    </w:rPr>
  </w:style>
  <w:style w:type="character" w:customStyle="1" w:styleId="WW8Num17z1">
    <w:name w:val="WW8Num17z1"/>
    <w:rPr>
      <w:rFonts w:ascii="Courier New" w:eastAsia="Courier New" w:hAnsi="Courier New" w:cs="Courier New"/>
    </w:rPr>
  </w:style>
  <w:style w:type="character" w:customStyle="1" w:styleId="WW8Num17z2">
    <w:name w:val="WW8Num17z2"/>
    <w:rPr>
      <w:rFonts w:ascii="Wingdings" w:eastAsia="Wingdings" w:hAnsi="Wingdings" w:cs="Wingdings"/>
    </w:rPr>
  </w:style>
  <w:style w:type="character" w:customStyle="1" w:styleId="WW8Num17z3">
    <w:name w:val="WW8Num17z3"/>
    <w:rPr>
      <w:rFonts w:ascii="Symbol" w:eastAsia="Symbol" w:hAnsi="Symbol" w:cs="Symbol"/>
    </w:rPr>
  </w:style>
  <w:style w:type="character" w:customStyle="1" w:styleId="WW8Num18z0">
    <w:name w:val="WW8Num18z0"/>
    <w:rPr>
      <w:rFonts w:ascii="Symbol" w:eastAsia="Symbol" w:hAnsi="Symbol" w:cs="Symbol"/>
      <w:color w:val="000000"/>
      <w:sz w:val="28"/>
      <w:szCs w:val="28"/>
    </w:rPr>
  </w:style>
  <w:style w:type="character" w:customStyle="1" w:styleId="WW8Num18z1">
    <w:name w:val="WW8Num18z1"/>
    <w:rPr>
      <w:rFonts w:ascii="Courier New" w:eastAsia="Courier New" w:hAnsi="Courier New" w:cs="Courier New"/>
    </w:rPr>
  </w:style>
  <w:style w:type="character" w:customStyle="1" w:styleId="WW8Num18z2">
    <w:name w:val="WW8Num18z2"/>
    <w:rPr>
      <w:rFonts w:ascii="Wingdings" w:eastAsia="Wingdings" w:hAnsi="Wingdings" w:cs="Wingdings"/>
    </w:rPr>
  </w:style>
  <w:style w:type="character" w:customStyle="1" w:styleId="WW8Num18z3">
    <w:name w:val="WW8Num18z3"/>
    <w:rPr>
      <w:rFonts w:ascii="Symbol" w:eastAsia="Symbol" w:hAnsi="Symbol" w:cs="Symbol"/>
    </w:rPr>
  </w:style>
  <w:style w:type="character" w:customStyle="1" w:styleId="WW8Num19z0">
    <w:name w:val="WW8Num19z0"/>
    <w:rPr>
      <w:rFonts w:ascii="Symbol" w:eastAsia="Symbol" w:hAnsi="Symbol" w:cs="Symbol"/>
    </w:rPr>
  </w:style>
  <w:style w:type="character" w:customStyle="1" w:styleId="WW8Num19z1">
    <w:name w:val="WW8Num19z1"/>
    <w:rPr>
      <w:rFonts w:ascii="Courier New" w:eastAsia="Courier New" w:hAnsi="Courier New" w:cs="Courier New"/>
    </w:rPr>
  </w:style>
  <w:style w:type="character" w:customStyle="1" w:styleId="WW8Num19z2">
    <w:name w:val="WW8Num19z2"/>
    <w:rPr>
      <w:rFonts w:ascii="Wingdings" w:eastAsia="Wingdings" w:hAnsi="Wingdings" w:cs="Wingdings"/>
    </w:rPr>
  </w:style>
  <w:style w:type="character" w:customStyle="1" w:styleId="WW8Num20z0">
    <w:name w:val="WW8Num20z0"/>
    <w:rPr>
      <w:rFonts w:ascii="Symbol" w:eastAsia="Symbol" w:hAnsi="Symbol" w:cs="Symbol"/>
      <w:color w:val="000000"/>
      <w:sz w:val="28"/>
      <w:szCs w:val="28"/>
    </w:rPr>
  </w:style>
  <w:style w:type="character" w:customStyle="1" w:styleId="WW8Num20z1">
    <w:name w:val="WW8Num20z1"/>
    <w:rPr>
      <w:rFonts w:ascii="Courier New" w:eastAsia="Courier New" w:hAnsi="Courier New" w:cs="Courier New"/>
    </w:rPr>
  </w:style>
  <w:style w:type="character" w:customStyle="1" w:styleId="WW8Num20z2">
    <w:name w:val="WW8Num20z2"/>
    <w:rPr>
      <w:rFonts w:ascii="Wingdings" w:eastAsia="Wingdings" w:hAnsi="Wingdings" w:cs="Wingdings"/>
    </w:rPr>
  </w:style>
  <w:style w:type="character" w:customStyle="1" w:styleId="WW8Num20z3">
    <w:name w:val="WW8Num20z3"/>
    <w:rPr>
      <w:rFonts w:ascii="Symbol" w:eastAsia="Symbol" w:hAnsi="Symbol" w:cs="Symbol"/>
    </w:rPr>
  </w:style>
  <w:style w:type="character" w:customStyle="1" w:styleId="WW8Num21z0">
    <w:name w:val="WW8Num21z0"/>
    <w:rPr>
      <w:b w:val="0"/>
      <w:i w:val="0"/>
    </w:rPr>
  </w:style>
  <w:style w:type="character" w:customStyle="1" w:styleId="StrongEmphasis">
    <w:name w:val="Strong Emphasis"/>
    <w:rPr>
      <w:b/>
      <w:bCs/>
    </w:rPr>
  </w:style>
  <w:style w:type="character" w:customStyle="1" w:styleId="TekstdymkaZnak">
    <w:name w:val="Tekst dymka Znak"/>
    <w:rPr>
      <w:rFonts w:ascii="Segoe UI" w:eastAsia="Segoe UI" w:hAnsi="Segoe UI" w:cs="Segoe UI"/>
      <w:sz w:val="18"/>
      <w:szCs w:val="18"/>
    </w:rPr>
  </w:style>
  <w:style w:type="character" w:customStyle="1" w:styleId="NagwekZnak">
    <w:name w:val="Nagłówek Znak"/>
    <w:rPr>
      <w:sz w:val="24"/>
      <w:szCs w:val="24"/>
    </w:rPr>
  </w:style>
  <w:style w:type="character" w:customStyle="1" w:styleId="StopkaZnak">
    <w:name w:val="Stopka Znak"/>
    <w:uiPriority w:val="99"/>
    <w:rPr>
      <w:sz w:val="24"/>
      <w:szCs w:val="24"/>
    </w:rPr>
  </w:style>
  <w:style w:type="character" w:customStyle="1" w:styleId="Internetlink">
    <w:name w:val="Internet link"/>
    <w:rPr>
      <w:color w:val="000080"/>
      <w:u w:val="single"/>
    </w:r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numbering" w:customStyle="1" w:styleId="WW8Num1">
    <w:name w:val="WW8Num1"/>
    <w:basedOn w:val="Bezlisty"/>
    <w:pPr>
      <w:numPr>
        <w:numId w:val="1"/>
      </w:numPr>
    </w:pPr>
  </w:style>
  <w:style w:type="numbering" w:customStyle="1" w:styleId="WW8Num2">
    <w:name w:val="WW8Num2"/>
    <w:basedOn w:val="Bezlisty"/>
    <w:pPr>
      <w:numPr>
        <w:numId w:val="2"/>
      </w:numPr>
    </w:pPr>
  </w:style>
  <w:style w:type="numbering" w:customStyle="1" w:styleId="WW8Num3">
    <w:name w:val="WW8Num3"/>
    <w:basedOn w:val="Bezlisty"/>
    <w:pPr>
      <w:numPr>
        <w:numId w:val="3"/>
      </w:numPr>
    </w:pPr>
  </w:style>
  <w:style w:type="numbering" w:customStyle="1" w:styleId="WW8Num4">
    <w:name w:val="WW8Num4"/>
    <w:basedOn w:val="Bezlisty"/>
    <w:pPr>
      <w:numPr>
        <w:numId w:val="4"/>
      </w:numPr>
    </w:pPr>
  </w:style>
  <w:style w:type="numbering" w:customStyle="1" w:styleId="WW8Num5">
    <w:name w:val="WW8Num5"/>
    <w:basedOn w:val="Bezlisty"/>
    <w:pPr>
      <w:numPr>
        <w:numId w:val="5"/>
      </w:numPr>
    </w:pPr>
  </w:style>
  <w:style w:type="numbering" w:customStyle="1" w:styleId="WW8Num6">
    <w:name w:val="WW8Num6"/>
    <w:basedOn w:val="Bezlisty"/>
    <w:pPr>
      <w:numPr>
        <w:numId w:val="6"/>
      </w:numPr>
    </w:pPr>
  </w:style>
  <w:style w:type="numbering" w:customStyle="1" w:styleId="WW8Num7">
    <w:name w:val="WW8Num7"/>
    <w:basedOn w:val="Bezlisty"/>
    <w:pPr>
      <w:numPr>
        <w:numId w:val="7"/>
      </w:numPr>
    </w:pPr>
  </w:style>
  <w:style w:type="numbering" w:customStyle="1" w:styleId="WW8Num8">
    <w:name w:val="WW8Num8"/>
    <w:basedOn w:val="Bezlisty"/>
    <w:pPr>
      <w:numPr>
        <w:numId w:val="8"/>
      </w:numPr>
    </w:pPr>
  </w:style>
  <w:style w:type="numbering" w:customStyle="1" w:styleId="WW8Num9">
    <w:name w:val="WW8Num9"/>
    <w:basedOn w:val="Bezlisty"/>
    <w:pPr>
      <w:numPr>
        <w:numId w:val="9"/>
      </w:numPr>
    </w:pPr>
  </w:style>
  <w:style w:type="numbering" w:customStyle="1" w:styleId="WW8Num10">
    <w:name w:val="WW8Num10"/>
    <w:basedOn w:val="Bezlisty"/>
    <w:pPr>
      <w:numPr>
        <w:numId w:val="10"/>
      </w:numPr>
    </w:pPr>
  </w:style>
  <w:style w:type="numbering" w:customStyle="1" w:styleId="WW8Num11">
    <w:name w:val="WW8Num11"/>
    <w:basedOn w:val="Bezlisty"/>
    <w:pPr>
      <w:numPr>
        <w:numId w:val="11"/>
      </w:numPr>
    </w:pPr>
  </w:style>
  <w:style w:type="numbering" w:customStyle="1" w:styleId="WW8Num12">
    <w:name w:val="WW8Num12"/>
    <w:basedOn w:val="Bezlisty"/>
    <w:pPr>
      <w:numPr>
        <w:numId w:val="12"/>
      </w:numPr>
    </w:pPr>
  </w:style>
  <w:style w:type="numbering" w:customStyle="1" w:styleId="WW8Num13">
    <w:name w:val="WW8Num13"/>
    <w:basedOn w:val="Bezlisty"/>
    <w:pPr>
      <w:numPr>
        <w:numId w:val="13"/>
      </w:numPr>
    </w:pPr>
  </w:style>
  <w:style w:type="numbering" w:customStyle="1" w:styleId="WW8Num14">
    <w:name w:val="WW8Num14"/>
    <w:basedOn w:val="Bezlisty"/>
    <w:pPr>
      <w:numPr>
        <w:numId w:val="14"/>
      </w:numPr>
    </w:pPr>
  </w:style>
  <w:style w:type="numbering" w:customStyle="1" w:styleId="WW8Num15">
    <w:name w:val="WW8Num15"/>
    <w:basedOn w:val="Bezlisty"/>
    <w:pPr>
      <w:numPr>
        <w:numId w:val="15"/>
      </w:numPr>
    </w:pPr>
  </w:style>
  <w:style w:type="numbering" w:customStyle="1" w:styleId="WW8Num16">
    <w:name w:val="WW8Num16"/>
    <w:basedOn w:val="Bezlisty"/>
    <w:pPr>
      <w:numPr>
        <w:numId w:val="16"/>
      </w:numPr>
    </w:pPr>
  </w:style>
  <w:style w:type="numbering" w:customStyle="1" w:styleId="WW8Num17">
    <w:name w:val="WW8Num17"/>
    <w:basedOn w:val="Bezlisty"/>
    <w:pPr>
      <w:numPr>
        <w:numId w:val="17"/>
      </w:numPr>
    </w:pPr>
  </w:style>
  <w:style w:type="numbering" w:customStyle="1" w:styleId="WW8Num18">
    <w:name w:val="WW8Num18"/>
    <w:basedOn w:val="Bezlisty"/>
    <w:pPr>
      <w:numPr>
        <w:numId w:val="18"/>
      </w:numPr>
    </w:pPr>
  </w:style>
  <w:style w:type="numbering" w:customStyle="1" w:styleId="WW8Num19">
    <w:name w:val="WW8Num19"/>
    <w:basedOn w:val="Bezlisty"/>
    <w:pPr>
      <w:numPr>
        <w:numId w:val="19"/>
      </w:numPr>
    </w:pPr>
  </w:style>
  <w:style w:type="numbering" w:customStyle="1" w:styleId="WW8Num20">
    <w:name w:val="WW8Num20"/>
    <w:basedOn w:val="Bezlisty"/>
    <w:pPr>
      <w:numPr>
        <w:numId w:val="20"/>
      </w:numPr>
    </w:pPr>
  </w:style>
  <w:style w:type="numbering" w:customStyle="1" w:styleId="WW8Num21">
    <w:name w:val="WW8Num21"/>
    <w:basedOn w:val="Bezlisty"/>
    <w:pPr>
      <w:numPr>
        <w:numId w:val="21"/>
      </w:numPr>
    </w:pPr>
  </w:style>
  <w:style w:type="numbering" w:customStyle="1" w:styleId="WW8Num141">
    <w:name w:val="WW8Num141"/>
    <w:basedOn w:val="Bezlisty"/>
    <w:rsid w:val="000805C6"/>
  </w:style>
  <w:style w:type="paragraph" w:customStyle="1" w:styleId="Tekstpodstawowy21">
    <w:name w:val="Tekst podstawowy 21"/>
    <w:basedOn w:val="Normalny"/>
    <w:uiPriority w:val="99"/>
    <w:rsid w:val="00070AE5"/>
    <w:pPr>
      <w:widowControl/>
      <w:autoSpaceDN/>
      <w:spacing w:after="120" w:line="480" w:lineRule="auto"/>
      <w:textAlignment w:val="auto"/>
    </w:pPr>
    <w:rPr>
      <w:kern w:val="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368</TotalTime>
  <Pages>3</Pages>
  <Words>1278</Words>
  <Characters>7672</Characters>
  <Application>Microsoft Office Word</Application>
  <DocSecurity>0</DocSecurity>
  <Lines>63</Lines>
  <Paragraphs>17</Paragraphs>
  <ScaleCrop>false</ScaleCrop>
  <HeadingPairs>
    <vt:vector size="4" baseType="variant">
      <vt:variant>
        <vt:lpstr>Tytuł</vt:lpstr>
      </vt:variant>
      <vt:variant>
        <vt:i4>1</vt:i4>
      </vt:variant>
      <vt:variant>
        <vt:lpstr>Nagłówki</vt:lpstr>
      </vt:variant>
      <vt:variant>
        <vt:i4>2</vt:i4>
      </vt:variant>
    </vt:vector>
  </HeadingPairs>
  <TitlesOfParts>
    <vt:vector size="3" baseType="lpstr">
      <vt:lpstr>………………………………</vt:lpstr>
      <vt:lpstr>    </vt:lpstr>
      <vt:lpstr>    </vt:lpstr>
    </vt:vector>
  </TitlesOfParts>
  <Company/>
  <LinksUpToDate>false</LinksUpToDate>
  <CharactersWithSpaces>8933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Zajac</dc:creator>
  <cp:keywords/>
  <dc:description/>
  <cp:lastModifiedBy>Zuzanna Gajek</cp:lastModifiedBy>
  <cp:revision>11</cp:revision>
  <cp:lastPrinted>2024-03-26T09:52:00Z</cp:lastPrinted>
  <dcterms:created xsi:type="dcterms:W3CDTF">2024-03-22T14:58:00Z</dcterms:created>
  <dcterms:modified xsi:type="dcterms:W3CDTF">2024-05-10T12:30:00Z</dcterms:modified>
</cp:coreProperties>
</file>