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83" w:rsidRDefault="00601083" w:rsidP="00601083">
      <w:pPr>
        <w:rPr>
          <w:rFonts w:cs="Times New Roman"/>
        </w:rPr>
      </w:pPr>
    </w:p>
    <w:p w:rsidR="00601083" w:rsidRDefault="00601083" w:rsidP="00601083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8"/>
          <w:szCs w:val="18"/>
        </w:rPr>
        <w:t xml:space="preserve">Załącznik </w:t>
      </w:r>
      <w:r w:rsidR="00F60C45">
        <w:rPr>
          <w:rFonts w:cs="Times New Roman"/>
          <w:sz w:val="16"/>
          <w:szCs w:val="16"/>
        </w:rPr>
        <w:t>do zarządzenia nr  158</w:t>
      </w:r>
      <w:r w:rsidR="006B591C">
        <w:rPr>
          <w:rFonts w:cs="Times New Roman"/>
          <w:sz w:val="16"/>
          <w:szCs w:val="16"/>
        </w:rPr>
        <w:t>/IX/</w:t>
      </w:r>
      <w:r>
        <w:rPr>
          <w:rFonts w:cs="Times New Roman"/>
          <w:sz w:val="16"/>
          <w:szCs w:val="16"/>
        </w:rPr>
        <w:t xml:space="preserve"> 2024</w:t>
      </w:r>
    </w:p>
    <w:p w:rsidR="00601083" w:rsidRDefault="00601083" w:rsidP="00601083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Burmistrza Gminy </w:t>
      </w:r>
      <w:r w:rsidR="006B591C">
        <w:rPr>
          <w:rFonts w:cs="Times New Roman"/>
          <w:sz w:val="16"/>
          <w:szCs w:val="16"/>
        </w:rPr>
        <w:t xml:space="preserve">Konstancin-Jeziorna z dnia  20 września </w:t>
      </w:r>
      <w:bookmarkStart w:id="0" w:name="_GoBack"/>
      <w:bookmarkEnd w:id="0"/>
      <w:r>
        <w:rPr>
          <w:rFonts w:cs="Times New Roman"/>
          <w:sz w:val="16"/>
          <w:szCs w:val="16"/>
        </w:rPr>
        <w:t>.2024 r.</w:t>
      </w:r>
    </w:p>
    <w:p w:rsidR="00601083" w:rsidRDefault="00601083" w:rsidP="00601083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 sprawie podjęcia konsultacji w przedmiocie projektu uchwały </w:t>
      </w:r>
    </w:p>
    <w:p w:rsidR="00601083" w:rsidRDefault="00601083" w:rsidP="00601083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Rady Miejskiej Konstancin  w sprawie przyjęcia  Programu </w:t>
      </w:r>
    </w:p>
    <w:p w:rsidR="00601083" w:rsidRDefault="00601083" w:rsidP="00601083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współpracy z organizacjami pozarządowymi  oraz podmiotami, </w:t>
      </w:r>
    </w:p>
    <w:p w:rsidR="00601083" w:rsidRDefault="00601083" w:rsidP="00601083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o których mowa w art. 3 ust. 3 ustawy z dnia  24 kwietnia 2003 r.</w:t>
      </w:r>
    </w:p>
    <w:p w:rsidR="00601083" w:rsidRDefault="00601083" w:rsidP="00601083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o działalności pożytku publicznego i o wolontariacie, na rok 2025</w:t>
      </w:r>
    </w:p>
    <w:p w:rsidR="00601083" w:rsidRDefault="00601083" w:rsidP="00601083">
      <w:pPr>
        <w:rPr>
          <w:rFonts w:cs="Times New Roman"/>
          <w:sz w:val="16"/>
          <w:szCs w:val="16"/>
        </w:rPr>
      </w:pPr>
    </w:p>
    <w:p w:rsidR="00601083" w:rsidRDefault="00601083" w:rsidP="00601083">
      <w:pPr>
        <w:rPr>
          <w:rFonts w:cs="Times New Roman"/>
          <w:sz w:val="16"/>
          <w:szCs w:val="16"/>
        </w:rPr>
      </w:pPr>
    </w:p>
    <w:p w:rsidR="00601083" w:rsidRDefault="00601083" w:rsidP="00601083">
      <w:pPr>
        <w:rPr>
          <w:rFonts w:cs="Times New Roman"/>
          <w:sz w:val="20"/>
          <w:szCs w:val="20"/>
        </w:rPr>
      </w:pPr>
    </w:p>
    <w:p w:rsidR="00601083" w:rsidRDefault="00601083" w:rsidP="00601083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Formularz konsultacji projektu Programu współpracy Gminy Konstancin-Jeziorna z organizacjami pozarządowymi oraz podmiotami, o których mowa w art. 3 ust. 3 ustawy z dnia 24 kwietnia 2003 roku o działalności pożytku publicznego i o wolontariacie, na rok 2025</w:t>
      </w:r>
    </w:p>
    <w:p w:rsidR="00601083" w:rsidRDefault="00601083" w:rsidP="00601083">
      <w:pPr>
        <w:jc w:val="both"/>
        <w:rPr>
          <w:rFonts w:cs="Times New Roman"/>
          <w:sz w:val="20"/>
          <w:szCs w:val="20"/>
        </w:rPr>
      </w:pPr>
    </w:p>
    <w:p w:rsidR="00601083" w:rsidRDefault="00601083" w:rsidP="00601083">
      <w:pPr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2583"/>
      </w:tblGrid>
      <w:tr w:rsidR="00601083" w:rsidTr="006010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83" w:rsidRDefault="00601083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83" w:rsidRDefault="00601083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Zapis w projekcie, do którego zgłaszane są uwagi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83" w:rsidRDefault="00601083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Sugerowana zmiana; propozycja konkretnego nowego brzmienia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83" w:rsidRDefault="00601083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Uzasadnienie</w:t>
            </w:r>
          </w:p>
        </w:tc>
      </w:tr>
      <w:tr w:rsidR="00601083" w:rsidTr="006010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3" w:rsidRDefault="00601083">
            <w:pPr>
              <w:rPr>
                <w:rFonts w:cs="Times New Roman"/>
                <w:sz w:val="20"/>
                <w:szCs w:val="20"/>
              </w:rPr>
            </w:pPr>
          </w:p>
          <w:p w:rsidR="00601083" w:rsidRDefault="0060108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3" w:rsidRDefault="0060108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:rsidR="00601083" w:rsidRDefault="0060108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:rsidR="00601083" w:rsidRDefault="0060108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3" w:rsidRDefault="0060108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3" w:rsidRDefault="0060108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601083" w:rsidRDefault="00601083" w:rsidP="00601083">
      <w:pPr>
        <w:rPr>
          <w:rFonts w:cs="Times New Roman"/>
          <w:sz w:val="20"/>
          <w:szCs w:val="20"/>
          <w:lang w:eastAsia="en-US"/>
        </w:rPr>
      </w:pPr>
    </w:p>
    <w:p w:rsidR="00601083" w:rsidRDefault="00601083" w:rsidP="00601083">
      <w:pPr>
        <w:rPr>
          <w:rFonts w:cs="Times New Roman"/>
          <w:sz w:val="20"/>
          <w:szCs w:val="20"/>
        </w:rPr>
      </w:pPr>
    </w:p>
    <w:p w:rsidR="00601083" w:rsidRDefault="00601083" w:rsidP="00601083">
      <w:pPr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1733"/>
      </w:tblGrid>
      <w:tr w:rsidR="00601083" w:rsidTr="006010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83" w:rsidRDefault="0060108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 podmiotu zgłaszającego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83" w:rsidRDefault="00601083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Adres, nr telefonu, poczta elektroniczna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83" w:rsidRDefault="00601083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 i nazwisko osoby do kontaktu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83" w:rsidRDefault="00601083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wypełnienia</w:t>
            </w:r>
          </w:p>
        </w:tc>
      </w:tr>
      <w:tr w:rsidR="00601083" w:rsidTr="006010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3" w:rsidRDefault="00601083">
            <w:pPr>
              <w:rPr>
                <w:rFonts w:cs="Times New Roman"/>
                <w:sz w:val="20"/>
                <w:szCs w:val="20"/>
              </w:rPr>
            </w:pPr>
          </w:p>
          <w:p w:rsidR="00601083" w:rsidRDefault="00601083">
            <w:pPr>
              <w:rPr>
                <w:rFonts w:cs="Times New Roman"/>
                <w:sz w:val="20"/>
                <w:szCs w:val="20"/>
              </w:rPr>
            </w:pPr>
          </w:p>
          <w:p w:rsidR="00601083" w:rsidRDefault="00601083">
            <w:pPr>
              <w:rPr>
                <w:rFonts w:cs="Times New Roman"/>
                <w:sz w:val="20"/>
                <w:szCs w:val="20"/>
              </w:rPr>
            </w:pPr>
          </w:p>
          <w:p w:rsidR="00601083" w:rsidRDefault="0060108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3" w:rsidRDefault="0060108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3" w:rsidRDefault="0060108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83" w:rsidRDefault="0060108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601083" w:rsidRDefault="00601083" w:rsidP="00601083">
      <w:pPr>
        <w:rPr>
          <w:rFonts w:cs="Times New Roman"/>
          <w:sz w:val="20"/>
          <w:szCs w:val="20"/>
          <w:lang w:eastAsia="en-US"/>
        </w:rPr>
      </w:pPr>
    </w:p>
    <w:p w:rsidR="00601083" w:rsidRDefault="00601083" w:rsidP="00601083">
      <w:pPr>
        <w:rPr>
          <w:rFonts w:cs="Times New Roman"/>
          <w:sz w:val="20"/>
          <w:szCs w:val="20"/>
        </w:rPr>
      </w:pPr>
    </w:p>
    <w:p w:rsidR="00601083" w:rsidRDefault="00601083" w:rsidP="00601083">
      <w:pPr>
        <w:rPr>
          <w:rFonts w:cs="Times New Roman"/>
          <w:sz w:val="20"/>
          <w:szCs w:val="20"/>
        </w:rPr>
      </w:pPr>
    </w:p>
    <w:p w:rsidR="00601083" w:rsidRDefault="00601083" w:rsidP="0060108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Wypełniony formularz należy złożyć w nieprzekraczalnym terminie do dnia                                         07.10.2024 r, do godz. 15.00 w następujący sposób: </w:t>
      </w:r>
    </w:p>
    <w:p w:rsidR="00601083" w:rsidRDefault="00601083" w:rsidP="0060108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drogą elektroniczną na adres: </w:t>
      </w:r>
      <w:hyperlink r:id="rId6" w:history="1">
        <w:r>
          <w:rPr>
            <w:rStyle w:val="Hipercze"/>
            <w:rFonts w:cs="Times New Roman"/>
            <w:color w:val="000000" w:themeColor="text1"/>
            <w:sz w:val="22"/>
            <w:szCs w:val="22"/>
          </w:rPr>
          <w:t>urząd@konstancinjeziorna.pl</w:t>
        </w:r>
      </w:hyperlink>
      <w:r>
        <w:rPr>
          <w:rFonts w:cs="Times New Roman"/>
          <w:color w:val="000000" w:themeColor="text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,</w:t>
      </w:r>
    </w:p>
    <w:p w:rsidR="00601083" w:rsidRDefault="00601083" w:rsidP="0060108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za pośrednictwem poczty lub poczty kurierskiej na adres: Urząd Miasta i Gminy                Konstancin-Jeziorna, ul. Piaseczyńska 77, 05-520 Konstancin-Jeziorna,</w:t>
      </w:r>
    </w:p>
    <w:p w:rsidR="00601083" w:rsidRDefault="00601083" w:rsidP="0060108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bezpośrednio w siedzibie Urzędu Miasta i Gminy Konstancin-Jeziorna, ul. Piaseczyńska 77.</w:t>
      </w:r>
    </w:p>
    <w:p w:rsidR="00601083" w:rsidRDefault="00601083" w:rsidP="00601083">
      <w:pPr>
        <w:rPr>
          <w:rFonts w:cs="Times New Roman"/>
          <w:sz w:val="22"/>
          <w:szCs w:val="22"/>
        </w:rPr>
      </w:pPr>
    </w:p>
    <w:p w:rsidR="00601083" w:rsidRDefault="00601083" w:rsidP="00601083"/>
    <w:p w:rsidR="00601083" w:rsidRDefault="00601083" w:rsidP="00601083">
      <w:pPr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Skrócona klauzula informacyjna:</w:t>
      </w:r>
    </w:p>
    <w:p w:rsidR="00601083" w:rsidRDefault="00601083" w:rsidP="0060108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jest Burmistrz Gminy Konstancin-Jeziorna;</w:t>
      </w:r>
    </w:p>
    <w:p w:rsidR="00601083" w:rsidRDefault="00601083" w:rsidP="0060108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kontaktowe: ul. Piaseczyńska 77, 05-520 Konstancin-Jeziorna, tel. 22 484 23 00, e-mail: urzad@konstancinjeziorna.pl; skrytka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 /4576mqsekc/</w:t>
      </w:r>
      <w:proofErr w:type="spellStart"/>
      <w:r>
        <w:rPr>
          <w:rFonts w:ascii="Times New Roman" w:hAnsi="Times New Roman" w:cs="Times New Roman"/>
        </w:rPr>
        <w:t>SkrytkaESP</w:t>
      </w:r>
      <w:proofErr w:type="spellEnd"/>
      <w:r>
        <w:rPr>
          <w:rFonts w:ascii="Times New Roman" w:hAnsi="Times New Roman" w:cs="Times New Roman"/>
        </w:rPr>
        <w:t>;</w:t>
      </w:r>
    </w:p>
    <w:p w:rsidR="00601083" w:rsidRDefault="00601083" w:rsidP="0060108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do inspektora ochrony danych; e-mail: </w:t>
      </w:r>
      <w:hyperlink r:id="rId7" w:history="1">
        <w:r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iod@konstancinjeziorna.pl</w:t>
        </w:r>
      </w:hyperlink>
      <w:r>
        <w:rPr>
          <w:rFonts w:ascii="Times New Roman" w:hAnsi="Times New Roman" w:cs="Times New Roman"/>
          <w:color w:val="000000" w:themeColor="text1"/>
        </w:rPr>
        <w:t>;</w:t>
      </w:r>
    </w:p>
    <w:p w:rsidR="00601083" w:rsidRDefault="00601083" w:rsidP="0060108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informacji dotyczących przetwarzania danych osobowych znajduje się: na stronie internetowej www.konstancinjeziorna.pl oraz w Biurze Obsługi Mieszkańca Urzędu Miasta     i Gminy Konstancin-Jeziorna (ul. Piaseczyńska 77, 05-520 Konstancin-Jeziorna).</w:t>
      </w:r>
    </w:p>
    <w:p w:rsidR="00601083" w:rsidRDefault="00601083" w:rsidP="00601083">
      <w:pPr>
        <w:rPr>
          <w:rFonts w:cs="Times New Roman"/>
        </w:rPr>
      </w:pPr>
    </w:p>
    <w:p w:rsidR="00601083" w:rsidRDefault="00601083" w:rsidP="00601083"/>
    <w:p w:rsidR="00601083" w:rsidRDefault="00601083" w:rsidP="00601083"/>
    <w:p w:rsidR="00601083" w:rsidRDefault="00601083" w:rsidP="00601083"/>
    <w:p w:rsidR="00601083" w:rsidRDefault="00601083" w:rsidP="00601083"/>
    <w:p w:rsidR="0098559F" w:rsidRDefault="0098559F"/>
    <w:sectPr w:rsidR="0098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272"/>
    <w:multiLevelType w:val="hybridMultilevel"/>
    <w:tmpl w:val="5F74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83"/>
    <w:rsid w:val="00601083"/>
    <w:rsid w:val="006B591C"/>
    <w:rsid w:val="0098559F"/>
    <w:rsid w:val="00F6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08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10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108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table" w:styleId="Tabela-Siatka">
    <w:name w:val="Table Grid"/>
    <w:basedOn w:val="Standardowy"/>
    <w:uiPriority w:val="59"/>
    <w:rsid w:val="006010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08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10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108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table" w:styleId="Tabela-Siatka">
    <w:name w:val="Table Grid"/>
    <w:basedOn w:val="Standardowy"/>
    <w:uiPriority w:val="59"/>
    <w:rsid w:val="006010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&#261;d@konstancinjezior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Arkadiusz Jaskółowski</cp:lastModifiedBy>
  <cp:revision>2</cp:revision>
  <dcterms:created xsi:type="dcterms:W3CDTF">2024-09-20T08:27:00Z</dcterms:created>
  <dcterms:modified xsi:type="dcterms:W3CDTF">2024-09-23T06:22:00Z</dcterms:modified>
</cp:coreProperties>
</file>