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903A30" w14:textId="2A963F1F" w:rsidR="00D50915" w:rsidRPr="00153633" w:rsidRDefault="00E7069C" w:rsidP="00E7069C">
      <w:pPr>
        <w:jc w:val="center"/>
        <w:rPr>
          <w:rFonts w:cstheme="minorHAnsi"/>
          <w:b/>
        </w:rPr>
      </w:pPr>
      <w:r w:rsidRPr="00153633">
        <w:rPr>
          <w:rFonts w:cstheme="minorHAnsi"/>
          <w:b/>
        </w:rPr>
        <w:t xml:space="preserve">REGULAMIN DLA WYSTAWCÓW </w:t>
      </w:r>
      <w:r w:rsidR="00C82854">
        <w:rPr>
          <w:rFonts w:cstheme="minorHAnsi"/>
          <w:b/>
        </w:rPr>
        <w:br/>
      </w:r>
      <w:r w:rsidR="00ED0F63">
        <w:rPr>
          <w:rFonts w:cstheme="minorHAnsi"/>
          <w:b/>
        </w:rPr>
        <w:t xml:space="preserve">GMINNY DZIEŃ STRAŻAKA </w:t>
      </w:r>
      <w:r w:rsidRPr="00153633">
        <w:rPr>
          <w:rFonts w:cstheme="minorHAnsi"/>
          <w:b/>
        </w:rPr>
        <w:t>202</w:t>
      </w:r>
      <w:r w:rsidR="00ED0F63">
        <w:rPr>
          <w:rFonts w:cstheme="minorHAnsi"/>
          <w:b/>
        </w:rPr>
        <w:t>5</w:t>
      </w:r>
      <w:r w:rsidRPr="00153633">
        <w:rPr>
          <w:rFonts w:cstheme="minorHAnsi"/>
          <w:b/>
        </w:rPr>
        <w:br/>
        <w:t xml:space="preserve"> </w:t>
      </w:r>
      <w:r w:rsidR="00ED0F63">
        <w:rPr>
          <w:rFonts w:cstheme="minorHAnsi"/>
          <w:b/>
        </w:rPr>
        <w:t>Konstancin-Jeziorna</w:t>
      </w:r>
      <w:r w:rsidRPr="00153633">
        <w:rPr>
          <w:rFonts w:cstheme="minorHAnsi"/>
          <w:b/>
        </w:rPr>
        <w:t xml:space="preserve">, </w:t>
      </w:r>
      <w:r w:rsidR="00ED0F63">
        <w:rPr>
          <w:rFonts w:cstheme="minorHAnsi"/>
          <w:b/>
        </w:rPr>
        <w:t>11 maja</w:t>
      </w:r>
      <w:r w:rsidRPr="00153633">
        <w:rPr>
          <w:rFonts w:cstheme="minorHAnsi"/>
          <w:b/>
        </w:rPr>
        <w:t xml:space="preserve"> 202</w:t>
      </w:r>
      <w:r w:rsidR="00ED0F63">
        <w:rPr>
          <w:rFonts w:cstheme="minorHAnsi"/>
          <w:b/>
        </w:rPr>
        <w:t>5</w:t>
      </w:r>
      <w:r w:rsidRPr="00153633">
        <w:rPr>
          <w:rFonts w:cstheme="minorHAnsi"/>
          <w:b/>
        </w:rPr>
        <w:t xml:space="preserve"> r. </w:t>
      </w:r>
    </w:p>
    <w:p w14:paraId="26152692" w14:textId="77777777" w:rsidR="000F26BA" w:rsidRPr="00153633" w:rsidRDefault="000F26BA" w:rsidP="000F26BA">
      <w:pPr>
        <w:jc w:val="center"/>
        <w:rPr>
          <w:rFonts w:cstheme="minorHAnsi"/>
        </w:rPr>
      </w:pPr>
      <w:r w:rsidRPr="00153633">
        <w:rPr>
          <w:rFonts w:cstheme="minorHAnsi"/>
        </w:rPr>
        <w:br/>
        <w:t>§ 1</w:t>
      </w:r>
    </w:p>
    <w:p w14:paraId="14756E6E" w14:textId="5232B9BE" w:rsidR="000F26BA" w:rsidRPr="00153633" w:rsidRDefault="00ED0F63" w:rsidP="000F26BA">
      <w:pPr>
        <w:jc w:val="both"/>
        <w:rPr>
          <w:rFonts w:cstheme="minorHAnsi"/>
        </w:rPr>
      </w:pPr>
      <w:r>
        <w:rPr>
          <w:rFonts w:cstheme="minorHAnsi"/>
        </w:rPr>
        <w:t>Gminny Dzień Strażaka 2025</w:t>
      </w:r>
      <w:r w:rsidR="000F26BA" w:rsidRPr="00153633">
        <w:rPr>
          <w:rFonts w:cstheme="minorHAnsi"/>
        </w:rPr>
        <w:t>, zwane dalej „Wydarzeniem”, organizowan</w:t>
      </w:r>
      <w:r>
        <w:rPr>
          <w:rFonts w:cstheme="minorHAnsi"/>
        </w:rPr>
        <w:t>y jest</w:t>
      </w:r>
      <w:r w:rsidR="000F26BA" w:rsidRPr="00153633">
        <w:rPr>
          <w:rFonts w:cstheme="minorHAnsi"/>
        </w:rPr>
        <w:t xml:space="preserve"> </w:t>
      </w:r>
      <w:r>
        <w:rPr>
          <w:rFonts w:cstheme="minorHAnsi"/>
        </w:rPr>
        <w:t xml:space="preserve">11 maja </w:t>
      </w:r>
      <w:r w:rsidR="000F26BA" w:rsidRPr="00153633">
        <w:rPr>
          <w:rFonts w:cstheme="minorHAnsi"/>
        </w:rPr>
        <w:t>202</w:t>
      </w:r>
      <w:r>
        <w:rPr>
          <w:rFonts w:cstheme="minorHAnsi"/>
        </w:rPr>
        <w:t>5</w:t>
      </w:r>
      <w:r w:rsidR="000F26BA" w:rsidRPr="00153633">
        <w:rPr>
          <w:rFonts w:cstheme="minorHAnsi"/>
        </w:rPr>
        <w:t xml:space="preserve"> r. w</w:t>
      </w:r>
      <w:r w:rsidR="00A81B17">
        <w:rPr>
          <w:rFonts w:cstheme="minorHAnsi"/>
        </w:rPr>
        <w:t xml:space="preserve"> godz. 12.00–</w:t>
      </w:r>
      <w:r>
        <w:rPr>
          <w:rFonts w:cstheme="minorHAnsi"/>
        </w:rPr>
        <w:t>17</w:t>
      </w:r>
      <w:r w:rsidR="00A81B17">
        <w:rPr>
          <w:rFonts w:cstheme="minorHAnsi"/>
        </w:rPr>
        <w:t xml:space="preserve">.00 w </w:t>
      </w:r>
      <w:r>
        <w:rPr>
          <w:rFonts w:cstheme="minorHAnsi"/>
        </w:rPr>
        <w:t xml:space="preserve">Parku Zdrojowym w </w:t>
      </w:r>
      <w:r w:rsidR="00A81B17">
        <w:rPr>
          <w:rFonts w:cstheme="minorHAnsi"/>
        </w:rPr>
        <w:t>K</w:t>
      </w:r>
      <w:r w:rsidR="000F26BA" w:rsidRPr="00153633">
        <w:rPr>
          <w:rFonts w:cstheme="minorHAnsi"/>
        </w:rPr>
        <w:t>onstancin</w:t>
      </w:r>
      <w:r>
        <w:rPr>
          <w:rFonts w:cstheme="minorHAnsi"/>
        </w:rPr>
        <w:t>ie</w:t>
      </w:r>
      <w:r w:rsidR="000F26BA" w:rsidRPr="00153633">
        <w:rPr>
          <w:rFonts w:cstheme="minorHAnsi"/>
        </w:rPr>
        <w:t>-Jeziorn</w:t>
      </w:r>
      <w:r>
        <w:rPr>
          <w:rFonts w:cstheme="minorHAnsi"/>
        </w:rPr>
        <w:t>ie.</w:t>
      </w:r>
    </w:p>
    <w:p w14:paraId="781A3F0F" w14:textId="77777777" w:rsidR="000F26BA" w:rsidRPr="00153633" w:rsidRDefault="000F26BA" w:rsidP="000F26BA">
      <w:pPr>
        <w:jc w:val="center"/>
        <w:rPr>
          <w:rFonts w:cstheme="minorHAnsi"/>
        </w:rPr>
      </w:pPr>
      <w:r w:rsidRPr="00153633">
        <w:rPr>
          <w:rFonts w:cstheme="minorHAnsi"/>
        </w:rPr>
        <w:t xml:space="preserve">§ 2 </w:t>
      </w:r>
    </w:p>
    <w:p w14:paraId="21F21F22" w14:textId="77777777" w:rsidR="000F26BA" w:rsidRPr="00153633" w:rsidRDefault="000F26BA" w:rsidP="000F26BA">
      <w:pPr>
        <w:jc w:val="both"/>
        <w:rPr>
          <w:rFonts w:cstheme="minorHAnsi"/>
        </w:rPr>
      </w:pPr>
      <w:r w:rsidRPr="00153633">
        <w:rPr>
          <w:rFonts w:cstheme="minorHAnsi"/>
        </w:rPr>
        <w:t xml:space="preserve">Organizatorem Wydarzenia jest Urząd Miasta i Gminy Konstancin-Jeziorna (ul. Piaseczyńska 77, </w:t>
      </w:r>
      <w:r w:rsidR="0074276E">
        <w:rPr>
          <w:rFonts w:cstheme="minorHAnsi"/>
        </w:rPr>
        <w:br/>
      </w:r>
      <w:r w:rsidRPr="00153633">
        <w:rPr>
          <w:rFonts w:cstheme="minorHAnsi"/>
        </w:rPr>
        <w:t xml:space="preserve">05-520 Konstancin-Jeziorna), zwany dalej „Organizatorem”. </w:t>
      </w:r>
    </w:p>
    <w:p w14:paraId="60A1186B" w14:textId="77777777" w:rsidR="000F26BA" w:rsidRPr="00153633" w:rsidRDefault="000F26BA" w:rsidP="00B547CE">
      <w:pPr>
        <w:jc w:val="center"/>
        <w:rPr>
          <w:rFonts w:cstheme="minorHAnsi"/>
        </w:rPr>
      </w:pPr>
      <w:r w:rsidRPr="00153633">
        <w:rPr>
          <w:rFonts w:cstheme="minorHAnsi"/>
        </w:rPr>
        <w:t>§ 3</w:t>
      </w:r>
    </w:p>
    <w:p w14:paraId="1F329C23" w14:textId="6591A7C9" w:rsidR="00475484" w:rsidRPr="00153633" w:rsidRDefault="000F26BA" w:rsidP="00B547CE">
      <w:pPr>
        <w:pStyle w:val="Akapitzlist"/>
        <w:numPr>
          <w:ilvl w:val="0"/>
          <w:numId w:val="3"/>
        </w:numPr>
        <w:ind w:left="426" w:hanging="426"/>
        <w:jc w:val="both"/>
        <w:rPr>
          <w:rFonts w:cstheme="minorHAnsi"/>
          <w:b/>
        </w:rPr>
      </w:pPr>
      <w:r w:rsidRPr="00153633">
        <w:rPr>
          <w:rFonts w:cstheme="minorHAnsi"/>
        </w:rPr>
        <w:t xml:space="preserve">Organizator udostępnia miejsce wystawiennicze na </w:t>
      </w:r>
      <w:r w:rsidR="00C82854">
        <w:rPr>
          <w:rFonts w:cstheme="minorHAnsi"/>
        </w:rPr>
        <w:t>terenie</w:t>
      </w:r>
      <w:r w:rsidR="00ED0F63">
        <w:rPr>
          <w:rFonts w:cstheme="minorHAnsi"/>
        </w:rPr>
        <w:t xml:space="preserve"> Parku Zdrojowego w K</w:t>
      </w:r>
      <w:r w:rsidR="00ED0F63" w:rsidRPr="00153633">
        <w:rPr>
          <w:rFonts w:cstheme="minorHAnsi"/>
        </w:rPr>
        <w:t>onstancin</w:t>
      </w:r>
      <w:r w:rsidR="00ED0F63">
        <w:rPr>
          <w:rFonts w:cstheme="minorHAnsi"/>
        </w:rPr>
        <w:t>ie</w:t>
      </w:r>
      <w:r w:rsidR="00ED0F63" w:rsidRPr="00153633">
        <w:rPr>
          <w:rFonts w:cstheme="minorHAnsi"/>
        </w:rPr>
        <w:t>-Jeziorn</w:t>
      </w:r>
      <w:r w:rsidR="00ED0F63">
        <w:rPr>
          <w:rFonts w:cstheme="minorHAnsi"/>
        </w:rPr>
        <w:t>ie.</w:t>
      </w:r>
      <w:r w:rsidR="00A81B17">
        <w:rPr>
          <w:rFonts w:cstheme="minorHAnsi"/>
        </w:rPr>
        <w:t xml:space="preserve"> </w:t>
      </w:r>
      <w:r w:rsidRPr="00153633">
        <w:rPr>
          <w:rFonts w:cstheme="minorHAnsi"/>
        </w:rPr>
        <w:t>Wystawcy zobowiązani są zorganizować stoisko handlowe we własnym zakresie. Organizator nie zapewnia sprzętu wystawi</w:t>
      </w:r>
      <w:r w:rsidR="0074276E">
        <w:rPr>
          <w:rFonts w:cstheme="minorHAnsi"/>
        </w:rPr>
        <w:t>enniczego,</w:t>
      </w:r>
      <w:r w:rsidR="00ED0F63">
        <w:rPr>
          <w:rFonts w:cstheme="minorHAnsi"/>
        </w:rPr>
        <w:t xml:space="preserve"> </w:t>
      </w:r>
      <w:r w:rsidR="0074276E">
        <w:rPr>
          <w:rFonts w:cstheme="minorHAnsi"/>
        </w:rPr>
        <w:t>w tym m.in.</w:t>
      </w:r>
      <w:r w:rsidR="00A81B17">
        <w:rPr>
          <w:rFonts w:cstheme="minorHAnsi"/>
        </w:rPr>
        <w:t xml:space="preserve"> </w:t>
      </w:r>
      <w:r w:rsidR="0074276E">
        <w:rPr>
          <w:rFonts w:cstheme="minorHAnsi"/>
        </w:rPr>
        <w:t xml:space="preserve">stolików </w:t>
      </w:r>
      <w:r w:rsidRPr="00153633">
        <w:rPr>
          <w:rFonts w:cstheme="minorHAnsi"/>
        </w:rPr>
        <w:t>i krzeseł.</w:t>
      </w:r>
    </w:p>
    <w:p w14:paraId="739CA754" w14:textId="77777777" w:rsidR="0074276E" w:rsidRPr="0074276E" w:rsidRDefault="000F26BA" w:rsidP="00B547CE">
      <w:pPr>
        <w:pStyle w:val="Akapitzlist"/>
        <w:numPr>
          <w:ilvl w:val="0"/>
          <w:numId w:val="3"/>
        </w:numPr>
        <w:ind w:left="426" w:hanging="426"/>
        <w:jc w:val="both"/>
        <w:rPr>
          <w:rFonts w:cstheme="minorHAnsi"/>
          <w:b/>
        </w:rPr>
      </w:pPr>
      <w:r w:rsidRPr="00153633">
        <w:rPr>
          <w:rFonts w:cstheme="minorHAnsi"/>
        </w:rPr>
        <w:t>Organizator</w:t>
      </w:r>
      <w:r w:rsidR="0074276E">
        <w:rPr>
          <w:rFonts w:cstheme="minorHAnsi"/>
        </w:rPr>
        <w:t>,</w:t>
      </w:r>
      <w:r w:rsidR="0074276E" w:rsidRPr="0074276E">
        <w:rPr>
          <w:rFonts w:cstheme="minorHAnsi"/>
        </w:rPr>
        <w:t xml:space="preserve"> </w:t>
      </w:r>
      <w:r w:rsidR="0074276E">
        <w:rPr>
          <w:rFonts w:cstheme="minorHAnsi"/>
        </w:rPr>
        <w:t>z</w:t>
      </w:r>
      <w:r w:rsidR="0074276E" w:rsidRPr="00153633">
        <w:rPr>
          <w:rFonts w:cstheme="minorHAnsi"/>
        </w:rPr>
        <w:t>e względu na ograniczoną powierzchnię przeznaczon</w:t>
      </w:r>
      <w:r w:rsidR="0074276E">
        <w:rPr>
          <w:rFonts w:cstheme="minorHAnsi"/>
        </w:rPr>
        <w:t xml:space="preserve">ą </w:t>
      </w:r>
      <w:r w:rsidR="00A81B17">
        <w:rPr>
          <w:rFonts w:cstheme="minorHAnsi"/>
        </w:rPr>
        <w:t xml:space="preserve">na </w:t>
      </w:r>
      <w:r w:rsidR="0074276E">
        <w:rPr>
          <w:rFonts w:cstheme="minorHAnsi"/>
        </w:rPr>
        <w:t xml:space="preserve">stoiska, </w:t>
      </w:r>
      <w:r w:rsidRPr="00153633">
        <w:rPr>
          <w:rFonts w:cstheme="minorHAnsi"/>
        </w:rPr>
        <w:t>zastrzega sobie prawo wyboru wystawców</w:t>
      </w:r>
      <w:r w:rsidR="0074276E">
        <w:rPr>
          <w:rFonts w:cstheme="minorHAnsi"/>
        </w:rPr>
        <w:t xml:space="preserve">, asortymentu </w:t>
      </w:r>
      <w:r w:rsidRPr="00153633">
        <w:rPr>
          <w:rFonts w:cstheme="minorHAnsi"/>
        </w:rPr>
        <w:t>oraz rozmieszczenia poszczególn</w:t>
      </w:r>
      <w:r w:rsidR="0074276E">
        <w:rPr>
          <w:rFonts w:cstheme="minorHAnsi"/>
        </w:rPr>
        <w:t>ych stanowisk wystawienniczych.</w:t>
      </w:r>
    </w:p>
    <w:p w14:paraId="5BCC3FB2" w14:textId="77777777" w:rsidR="00475484" w:rsidRPr="00153633" w:rsidRDefault="000F26BA" w:rsidP="00B547CE">
      <w:pPr>
        <w:pStyle w:val="Akapitzlist"/>
        <w:numPr>
          <w:ilvl w:val="0"/>
          <w:numId w:val="3"/>
        </w:numPr>
        <w:ind w:left="426" w:hanging="426"/>
        <w:jc w:val="both"/>
        <w:rPr>
          <w:rFonts w:cstheme="minorHAnsi"/>
          <w:b/>
        </w:rPr>
      </w:pPr>
      <w:r w:rsidRPr="00153633">
        <w:rPr>
          <w:rFonts w:cstheme="minorHAnsi"/>
        </w:rPr>
        <w:t xml:space="preserve">Pierwszeństwo udziału w charakterze wystawcy mają m.in.: fundacje, stowarzyszenia, osoby prowadzące działalność typu non profit oraz lokalni przedsiębiorcy. </w:t>
      </w:r>
    </w:p>
    <w:p w14:paraId="3493D34C" w14:textId="77777777" w:rsidR="00475484" w:rsidRPr="00153633" w:rsidRDefault="000F26BA" w:rsidP="00B547CE">
      <w:pPr>
        <w:pStyle w:val="Akapitzlist"/>
        <w:numPr>
          <w:ilvl w:val="0"/>
          <w:numId w:val="3"/>
        </w:numPr>
        <w:ind w:left="426" w:hanging="426"/>
        <w:jc w:val="both"/>
        <w:rPr>
          <w:rFonts w:cstheme="minorHAnsi"/>
          <w:b/>
        </w:rPr>
      </w:pPr>
      <w:r w:rsidRPr="00153633">
        <w:rPr>
          <w:rFonts w:cstheme="minorHAnsi"/>
        </w:rPr>
        <w:t>Maksymalna powierzchnia stoiska nie może przekraczać 6 m</w:t>
      </w:r>
      <w:r w:rsidRPr="00153633">
        <w:rPr>
          <w:rFonts w:cstheme="minorHAnsi"/>
          <w:vertAlign w:val="superscript"/>
        </w:rPr>
        <w:t>2</w:t>
      </w:r>
      <w:r w:rsidRPr="00153633">
        <w:rPr>
          <w:rFonts w:cstheme="minorHAnsi"/>
        </w:rPr>
        <w:t xml:space="preserve"> – większe stoiska nie uzyskają zgody na ekspozycję, a samowolnie rozstawione będą demontowane i usuwane na koszt wystawcy. </w:t>
      </w:r>
    </w:p>
    <w:p w14:paraId="261DCEB9" w14:textId="77777777" w:rsidR="00475484" w:rsidRPr="00153633" w:rsidRDefault="000F26BA" w:rsidP="00B547CE">
      <w:pPr>
        <w:pStyle w:val="Akapitzlist"/>
        <w:numPr>
          <w:ilvl w:val="0"/>
          <w:numId w:val="3"/>
        </w:numPr>
        <w:ind w:left="426" w:hanging="426"/>
        <w:jc w:val="both"/>
        <w:rPr>
          <w:rFonts w:cstheme="minorHAnsi"/>
          <w:b/>
        </w:rPr>
      </w:pPr>
      <w:r w:rsidRPr="00153633">
        <w:rPr>
          <w:rFonts w:cstheme="minorHAnsi"/>
        </w:rPr>
        <w:t>Jeden wystawca może dokonać zgłoszenia jednego stoiska.</w:t>
      </w:r>
    </w:p>
    <w:p w14:paraId="609046F4" w14:textId="77777777" w:rsidR="00475484" w:rsidRPr="00153633" w:rsidRDefault="000F26BA" w:rsidP="00B547CE">
      <w:pPr>
        <w:pStyle w:val="Akapitzlist"/>
        <w:numPr>
          <w:ilvl w:val="0"/>
          <w:numId w:val="3"/>
        </w:numPr>
        <w:ind w:left="426" w:hanging="426"/>
        <w:jc w:val="both"/>
        <w:rPr>
          <w:rFonts w:cstheme="minorHAnsi"/>
          <w:b/>
        </w:rPr>
      </w:pPr>
      <w:r w:rsidRPr="00153633">
        <w:rPr>
          <w:rFonts w:cstheme="minorHAnsi"/>
        </w:rPr>
        <w:t xml:space="preserve">Miejsca do ustawienia własnych stoisk wystawców </w:t>
      </w:r>
      <w:r w:rsidR="00871F3F">
        <w:rPr>
          <w:rFonts w:cstheme="minorHAnsi"/>
        </w:rPr>
        <w:t>będą udostępniane nieodpłatnie.</w:t>
      </w:r>
    </w:p>
    <w:p w14:paraId="19FEDDE1" w14:textId="4734E56E" w:rsidR="00475484" w:rsidRPr="00153633" w:rsidRDefault="000F26BA" w:rsidP="00B547CE">
      <w:pPr>
        <w:pStyle w:val="Akapitzlist"/>
        <w:numPr>
          <w:ilvl w:val="0"/>
          <w:numId w:val="3"/>
        </w:numPr>
        <w:ind w:left="426" w:hanging="426"/>
        <w:jc w:val="both"/>
        <w:rPr>
          <w:rFonts w:cstheme="minorHAnsi"/>
          <w:b/>
        </w:rPr>
      </w:pPr>
      <w:r w:rsidRPr="00153633">
        <w:rPr>
          <w:rFonts w:cstheme="minorHAnsi"/>
        </w:rPr>
        <w:t xml:space="preserve">Organizator </w:t>
      </w:r>
      <w:r w:rsidR="00ED0F63">
        <w:rPr>
          <w:rFonts w:cstheme="minorHAnsi"/>
        </w:rPr>
        <w:t xml:space="preserve">nie </w:t>
      </w:r>
      <w:r w:rsidRPr="00153633">
        <w:rPr>
          <w:rFonts w:cstheme="minorHAnsi"/>
        </w:rPr>
        <w:t>zapewni</w:t>
      </w:r>
      <w:r w:rsidR="00ED0F63">
        <w:rPr>
          <w:rFonts w:cstheme="minorHAnsi"/>
        </w:rPr>
        <w:t>a</w:t>
      </w:r>
      <w:r w:rsidRPr="00153633">
        <w:rPr>
          <w:rFonts w:cstheme="minorHAnsi"/>
        </w:rPr>
        <w:t xml:space="preserve"> wystawcom dostęp do energii elektrycznej</w:t>
      </w:r>
      <w:r w:rsidR="00ED0F63">
        <w:rPr>
          <w:rFonts w:cstheme="minorHAnsi"/>
        </w:rPr>
        <w:t>.</w:t>
      </w:r>
      <w:r w:rsidRPr="00153633">
        <w:rPr>
          <w:rFonts w:cstheme="minorHAnsi"/>
        </w:rPr>
        <w:t xml:space="preserve">  </w:t>
      </w:r>
    </w:p>
    <w:p w14:paraId="53521C93" w14:textId="77777777" w:rsidR="00475484" w:rsidRPr="00153633" w:rsidRDefault="000F26BA" w:rsidP="00B547CE">
      <w:pPr>
        <w:pStyle w:val="Akapitzlist"/>
        <w:numPr>
          <w:ilvl w:val="0"/>
          <w:numId w:val="3"/>
        </w:numPr>
        <w:ind w:left="426" w:hanging="426"/>
        <w:jc w:val="both"/>
        <w:rPr>
          <w:rFonts w:cstheme="minorHAnsi"/>
          <w:b/>
        </w:rPr>
      </w:pPr>
      <w:r w:rsidRPr="00153633">
        <w:rPr>
          <w:rFonts w:cstheme="minorHAnsi"/>
        </w:rPr>
        <w:t xml:space="preserve">Organizator przed rozpoczęciem Wydarzenia wskazuje wystawcy miejsce wystawiennicze. </w:t>
      </w:r>
    </w:p>
    <w:p w14:paraId="101F1C9B" w14:textId="77777777" w:rsidR="00C82854" w:rsidRDefault="00C82854" w:rsidP="00B547CE">
      <w:pPr>
        <w:pStyle w:val="Akapitzlist"/>
        <w:ind w:left="426"/>
        <w:jc w:val="center"/>
        <w:rPr>
          <w:rFonts w:cstheme="minorHAnsi"/>
        </w:rPr>
      </w:pPr>
    </w:p>
    <w:p w14:paraId="14991AB0" w14:textId="77777777" w:rsidR="000F26BA" w:rsidRDefault="000F26BA" w:rsidP="00C82854">
      <w:pPr>
        <w:pStyle w:val="Akapitzlist"/>
        <w:ind w:left="426"/>
        <w:jc w:val="center"/>
        <w:rPr>
          <w:rFonts w:cstheme="minorHAnsi"/>
        </w:rPr>
      </w:pPr>
      <w:r w:rsidRPr="00153633">
        <w:rPr>
          <w:rFonts w:cstheme="minorHAnsi"/>
        </w:rPr>
        <w:t>§</w:t>
      </w:r>
      <w:r w:rsidR="00AC793A" w:rsidRPr="00153633">
        <w:rPr>
          <w:rFonts w:cstheme="minorHAnsi"/>
        </w:rPr>
        <w:t xml:space="preserve"> 4</w:t>
      </w:r>
    </w:p>
    <w:p w14:paraId="50A18424" w14:textId="77777777" w:rsidR="004B5EB8" w:rsidRPr="00153633" w:rsidRDefault="00AC793A" w:rsidP="004B5EB8">
      <w:pPr>
        <w:rPr>
          <w:rFonts w:cstheme="minorHAnsi"/>
        </w:rPr>
      </w:pPr>
      <w:r w:rsidRPr="00153633">
        <w:rPr>
          <w:rFonts w:cstheme="minorHAnsi"/>
        </w:rPr>
        <w:t xml:space="preserve">Wystawcy zabrania się: </w:t>
      </w:r>
    </w:p>
    <w:p w14:paraId="5F572760" w14:textId="77777777" w:rsidR="004B5EB8" w:rsidRPr="00153633" w:rsidRDefault="00AC793A" w:rsidP="004B5EB8">
      <w:pPr>
        <w:pStyle w:val="Akapitzlist"/>
        <w:numPr>
          <w:ilvl w:val="0"/>
          <w:numId w:val="5"/>
        </w:numPr>
        <w:rPr>
          <w:rFonts w:cstheme="minorHAnsi"/>
          <w:b/>
        </w:rPr>
      </w:pPr>
      <w:r w:rsidRPr="00153633">
        <w:rPr>
          <w:rFonts w:cstheme="minorHAnsi"/>
        </w:rPr>
        <w:t xml:space="preserve">prowadzenia działalności reklamowej, komercyjnej i politycznej oraz sprzedaży artykułów alkoholowych, używek oraz naruszających dobre obyczaje, godność i uczucia religijne; </w:t>
      </w:r>
    </w:p>
    <w:p w14:paraId="2D8E86F6" w14:textId="77777777" w:rsidR="004B5EB8" w:rsidRPr="00153633" w:rsidRDefault="00AC793A" w:rsidP="004B5EB8">
      <w:pPr>
        <w:pStyle w:val="Akapitzlist"/>
        <w:numPr>
          <w:ilvl w:val="0"/>
          <w:numId w:val="5"/>
        </w:numPr>
        <w:rPr>
          <w:rFonts w:cstheme="minorHAnsi"/>
          <w:b/>
        </w:rPr>
      </w:pPr>
      <w:r w:rsidRPr="00153633">
        <w:rPr>
          <w:rFonts w:cstheme="minorHAnsi"/>
        </w:rPr>
        <w:t xml:space="preserve">odstępowania miejsca innym osobom lub podmiotom; </w:t>
      </w:r>
    </w:p>
    <w:p w14:paraId="4FDC5339" w14:textId="77777777" w:rsidR="004B5EB8" w:rsidRPr="00153633" w:rsidRDefault="00AC793A" w:rsidP="004B5EB8">
      <w:pPr>
        <w:pStyle w:val="Akapitzlist"/>
        <w:numPr>
          <w:ilvl w:val="0"/>
          <w:numId w:val="5"/>
        </w:numPr>
        <w:rPr>
          <w:rFonts w:cstheme="minorHAnsi"/>
          <w:b/>
        </w:rPr>
      </w:pPr>
      <w:r w:rsidRPr="00153633">
        <w:rPr>
          <w:rFonts w:cstheme="minorHAnsi"/>
        </w:rPr>
        <w:t>obudowywania i plakatowania powierzchni stoisk;</w:t>
      </w:r>
    </w:p>
    <w:p w14:paraId="527192F7" w14:textId="77777777" w:rsidR="00B547CE" w:rsidRPr="00B547CE" w:rsidRDefault="00AC793A" w:rsidP="000C5B87">
      <w:pPr>
        <w:pStyle w:val="Akapitzlist"/>
        <w:numPr>
          <w:ilvl w:val="0"/>
          <w:numId w:val="5"/>
        </w:numPr>
        <w:rPr>
          <w:rFonts w:cstheme="minorHAnsi"/>
        </w:rPr>
      </w:pPr>
      <w:r w:rsidRPr="00B547CE">
        <w:rPr>
          <w:rFonts w:cstheme="minorHAnsi"/>
        </w:rPr>
        <w:t>używania w na stoiskach otwartego ognia.</w:t>
      </w:r>
    </w:p>
    <w:p w14:paraId="6A1FDEBA" w14:textId="77777777" w:rsidR="00B547CE" w:rsidRPr="00153633" w:rsidRDefault="00980166" w:rsidP="00B547CE">
      <w:pPr>
        <w:jc w:val="center"/>
        <w:rPr>
          <w:rFonts w:cstheme="minorHAnsi"/>
        </w:rPr>
      </w:pPr>
      <w:r w:rsidRPr="00153633">
        <w:rPr>
          <w:rFonts w:cstheme="minorHAnsi"/>
        </w:rPr>
        <w:t>§ 5</w:t>
      </w:r>
    </w:p>
    <w:p w14:paraId="63B06CF8" w14:textId="77777777" w:rsidR="00980166" w:rsidRPr="00871F3F" w:rsidRDefault="00980166" w:rsidP="00980166">
      <w:pPr>
        <w:pStyle w:val="Akapitzlist"/>
        <w:numPr>
          <w:ilvl w:val="0"/>
          <w:numId w:val="7"/>
        </w:numPr>
        <w:rPr>
          <w:rFonts w:cstheme="minorHAnsi"/>
          <w:b/>
        </w:rPr>
      </w:pPr>
      <w:r w:rsidRPr="00153633">
        <w:rPr>
          <w:rFonts w:cstheme="minorHAnsi"/>
        </w:rPr>
        <w:t xml:space="preserve">Wystawca zobowiązany jest do: </w:t>
      </w:r>
    </w:p>
    <w:p w14:paraId="0251596A" w14:textId="77777777" w:rsidR="00A81B17" w:rsidRPr="00A81B17" w:rsidRDefault="00980166" w:rsidP="00A81B17">
      <w:pPr>
        <w:pStyle w:val="Akapitzlist"/>
        <w:numPr>
          <w:ilvl w:val="1"/>
          <w:numId w:val="7"/>
        </w:numPr>
        <w:rPr>
          <w:rFonts w:cstheme="minorHAnsi"/>
          <w:b/>
        </w:rPr>
      </w:pPr>
      <w:r w:rsidRPr="00A81B17">
        <w:rPr>
          <w:rFonts w:cstheme="minorHAnsi"/>
        </w:rPr>
        <w:t xml:space="preserve">oferowania towarów lub produktów wyłącznie legalnego pochodzenia, posiadających odpowiednie atesty, zezwolenia i certyfikaty; nienaruszających dóbr osobistych osób trzecich, ani niebędących w inny sposób </w:t>
      </w:r>
      <w:r w:rsidR="00A81B17">
        <w:rPr>
          <w:rFonts w:cstheme="minorHAnsi"/>
        </w:rPr>
        <w:t>w sprzeczności z polskim prawem;</w:t>
      </w:r>
    </w:p>
    <w:p w14:paraId="05DFD987" w14:textId="77777777" w:rsidR="00980166" w:rsidRPr="00A81B17" w:rsidRDefault="00980166" w:rsidP="00A81B17">
      <w:pPr>
        <w:pStyle w:val="Akapitzlist"/>
        <w:numPr>
          <w:ilvl w:val="1"/>
          <w:numId w:val="7"/>
        </w:numPr>
        <w:rPr>
          <w:rFonts w:cstheme="minorHAnsi"/>
          <w:b/>
        </w:rPr>
      </w:pPr>
      <w:r w:rsidRPr="00A81B17">
        <w:rPr>
          <w:rFonts w:cstheme="minorHAnsi"/>
        </w:rPr>
        <w:t xml:space="preserve">posiadania i okazania na życzenie Organizatora wymaganych atestów i certyfikatów dopuszczenia do obrotu oferowanych towarów lub produktów. </w:t>
      </w:r>
    </w:p>
    <w:p w14:paraId="77A8D55A" w14:textId="77777777" w:rsidR="00980166" w:rsidRPr="00153633" w:rsidRDefault="00980166" w:rsidP="00831FF5">
      <w:pPr>
        <w:pStyle w:val="Akapitzlist"/>
        <w:numPr>
          <w:ilvl w:val="0"/>
          <w:numId w:val="7"/>
        </w:numPr>
        <w:jc w:val="both"/>
        <w:rPr>
          <w:rFonts w:cstheme="minorHAnsi"/>
          <w:b/>
        </w:rPr>
      </w:pPr>
      <w:r w:rsidRPr="00153633">
        <w:rPr>
          <w:rFonts w:cstheme="minorHAnsi"/>
        </w:rPr>
        <w:t>W przypadku stwierdzenia przez Organizatora, eksponowania towarów lub produktów niezgodnych z zobowiązaniem opisanym w pkt. 1a lub stwierdzenia przez Organizatora braku dokumentów opisanych w pkt. 1b, zostaną powiadomione właściwe służby kontrolne lub porządkowe oraz zostanie anulowana zgoda na uczestnictwo w wydarzeniu.</w:t>
      </w:r>
    </w:p>
    <w:p w14:paraId="230DCF34" w14:textId="77777777" w:rsidR="00980166" w:rsidRPr="00153633" w:rsidRDefault="00980166" w:rsidP="00831FF5">
      <w:pPr>
        <w:pStyle w:val="Akapitzlist"/>
        <w:numPr>
          <w:ilvl w:val="0"/>
          <w:numId w:val="7"/>
        </w:numPr>
        <w:jc w:val="both"/>
        <w:rPr>
          <w:rFonts w:cstheme="minorHAnsi"/>
          <w:b/>
        </w:rPr>
      </w:pPr>
      <w:r w:rsidRPr="00153633">
        <w:rPr>
          <w:rFonts w:cstheme="minorHAnsi"/>
        </w:rPr>
        <w:lastRenderedPageBreak/>
        <w:t>W przypadku stwierdzenia niezgodności asortymentu towarowego lub produktowego oferowanego na stoisku wskazanego w karcie zgłoszeniowej lub przekroczenia ustalonej maksymalnej wielkości stoiska, Organizator zastrzega sobie prawo do anulowania zgody na uczestnictwo w wydarzeniu.</w:t>
      </w:r>
    </w:p>
    <w:p w14:paraId="63D2CFA3" w14:textId="77777777" w:rsidR="00831FF5" w:rsidRPr="00B547CE" w:rsidRDefault="00831FF5" w:rsidP="00B547CE">
      <w:pPr>
        <w:jc w:val="center"/>
        <w:rPr>
          <w:rFonts w:cstheme="minorHAnsi"/>
        </w:rPr>
      </w:pPr>
      <w:r w:rsidRPr="00B547CE">
        <w:rPr>
          <w:rFonts w:cstheme="minorHAnsi"/>
        </w:rPr>
        <w:t>§ 6</w:t>
      </w:r>
    </w:p>
    <w:p w14:paraId="29748093" w14:textId="77777777" w:rsidR="00831FF5" w:rsidRPr="00153633" w:rsidRDefault="00831FF5" w:rsidP="00831FF5">
      <w:pPr>
        <w:jc w:val="both"/>
        <w:rPr>
          <w:rFonts w:cstheme="minorHAnsi"/>
        </w:rPr>
      </w:pPr>
      <w:r w:rsidRPr="00153633">
        <w:rPr>
          <w:rFonts w:cstheme="minorHAnsi"/>
        </w:rPr>
        <w:t>Wszelkie kwestie związane ze sprzedażą produktów, tj. zezwolenia, podatki, koncesje, licencje, ubezpieczenia i inne leżą w gestii wystawcy.</w:t>
      </w:r>
    </w:p>
    <w:p w14:paraId="75755181" w14:textId="77777777" w:rsidR="00360A96" w:rsidRPr="00153633" w:rsidRDefault="00360A96" w:rsidP="00360A96">
      <w:pPr>
        <w:jc w:val="center"/>
        <w:rPr>
          <w:rFonts w:cstheme="minorHAnsi"/>
        </w:rPr>
      </w:pPr>
      <w:r w:rsidRPr="00153633">
        <w:rPr>
          <w:rFonts w:cstheme="minorHAnsi"/>
        </w:rPr>
        <w:t>§ 7</w:t>
      </w:r>
    </w:p>
    <w:p w14:paraId="30C4B45B" w14:textId="77777777" w:rsidR="00360A96" w:rsidRPr="00153633" w:rsidRDefault="00360A96" w:rsidP="00360A96">
      <w:pPr>
        <w:jc w:val="both"/>
        <w:rPr>
          <w:rFonts w:cstheme="minorHAnsi"/>
        </w:rPr>
      </w:pPr>
      <w:r w:rsidRPr="00153633">
        <w:rPr>
          <w:rFonts w:cstheme="minorHAnsi"/>
        </w:rPr>
        <w:t>Wystawca jest zobligowany do:</w:t>
      </w:r>
    </w:p>
    <w:p w14:paraId="0547CF85" w14:textId="77777777" w:rsidR="00360A96" w:rsidRPr="00153633" w:rsidRDefault="00360A96" w:rsidP="00905FC4">
      <w:pPr>
        <w:pStyle w:val="Akapitzlist"/>
        <w:numPr>
          <w:ilvl w:val="0"/>
          <w:numId w:val="9"/>
        </w:numPr>
        <w:jc w:val="both"/>
        <w:rPr>
          <w:rFonts w:cstheme="minorHAnsi"/>
          <w:b/>
        </w:rPr>
      </w:pPr>
      <w:r w:rsidRPr="00153633">
        <w:rPr>
          <w:rFonts w:cstheme="minorHAnsi"/>
        </w:rPr>
        <w:t xml:space="preserve">przebywania lub pozostawienia osoby odpowiedzialnej na stoisku w godzinach trwania wydarzenia; </w:t>
      </w:r>
    </w:p>
    <w:p w14:paraId="2EF0C73B" w14:textId="77777777" w:rsidR="00360A96" w:rsidRPr="00153633" w:rsidRDefault="00360A96" w:rsidP="00905FC4">
      <w:pPr>
        <w:pStyle w:val="Akapitzlist"/>
        <w:numPr>
          <w:ilvl w:val="0"/>
          <w:numId w:val="9"/>
        </w:numPr>
        <w:jc w:val="both"/>
        <w:rPr>
          <w:rFonts w:cstheme="minorHAnsi"/>
          <w:b/>
        </w:rPr>
      </w:pPr>
      <w:r w:rsidRPr="00153633">
        <w:rPr>
          <w:rFonts w:cstheme="minorHAnsi"/>
        </w:rPr>
        <w:t xml:space="preserve">utrzymania porządku w miejscu udostępnionym pod stoisko oraz wokół niego; </w:t>
      </w:r>
    </w:p>
    <w:p w14:paraId="6617F8D3" w14:textId="77777777" w:rsidR="00360A96" w:rsidRPr="00153633" w:rsidRDefault="00360A96" w:rsidP="00905FC4">
      <w:pPr>
        <w:pStyle w:val="Akapitzlist"/>
        <w:numPr>
          <w:ilvl w:val="0"/>
          <w:numId w:val="9"/>
        </w:numPr>
        <w:jc w:val="both"/>
        <w:rPr>
          <w:rFonts w:cstheme="minorHAnsi"/>
          <w:b/>
        </w:rPr>
      </w:pPr>
      <w:r w:rsidRPr="00153633">
        <w:rPr>
          <w:rFonts w:cstheme="minorHAnsi"/>
        </w:rPr>
        <w:t>przekazania Organizatorowi udostępnionego miejsca w takim stanie w jakim zostało ono udostępnione, tj. wysprzątanego i oczyszczonego z wszelkich elementów naniesionych przez siebie;</w:t>
      </w:r>
    </w:p>
    <w:p w14:paraId="40B1A10D" w14:textId="77777777" w:rsidR="00360A96" w:rsidRPr="00153633" w:rsidRDefault="00360A96" w:rsidP="00905FC4">
      <w:pPr>
        <w:pStyle w:val="Akapitzlist"/>
        <w:numPr>
          <w:ilvl w:val="0"/>
          <w:numId w:val="9"/>
        </w:numPr>
        <w:jc w:val="both"/>
        <w:rPr>
          <w:rFonts w:cstheme="minorHAnsi"/>
          <w:b/>
        </w:rPr>
      </w:pPr>
      <w:r w:rsidRPr="00153633">
        <w:rPr>
          <w:rFonts w:cstheme="minorHAnsi"/>
        </w:rPr>
        <w:t>wyposażenia stoiska w elementy niezbędne do ekspozycji asortymentu we własnym zakresie;</w:t>
      </w:r>
    </w:p>
    <w:p w14:paraId="797C46DC" w14:textId="0DEEF3CD" w:rsidR="00831FF5" w:rsidRPr="00153633" w:rsidRDefault="00360A96" w:rsidP="00905FC4">
      <w:pPr>
        <w:pStyle w:val="Akapitzlist"/>
        <w:numPr>
          <w:ilvl w:val="0"/>
          <w:numId w:val="9"/>
        </w:numPr>
        <w:jc w:val="both"/>
        <w:rPr>
          <w:rFonts w:cstheme="minorHAnsi"/>
          <w:b/>
        </w:rPr>
      </w:pPr>
      <w:r w:rsidRPr="00153633">
        <w:rPr>
          <w:rFonts w:cstheme="minorHAnsi"/>
        </w:rPr>
        <w:t xml:space="preserve">przekazania Organizatorowi gadżetów dla dzieci (produktów, wytworów) o wartości min. </w:t>
      </w:r>
      <w:r w:rsidR="00ED0F63">
        <w:rPr>
          <w:rFonts w:cstheme="minorHAnsi"/>
        </w:rPr>
        <w:t>8</w:t>
      </w:r>
      <w:r w:rsidR="00871F3F">
        <w:rPr>
          <w:rFonts w:cstheme="minorHAnsi"/>
        </w:rPr>
        <w:t xml:space="preserve">0 </w:t>
      </w:r>
      <w:r w:rsidRPr="00153633">
        <w:rPr>
          <w:rFonts w:cstheme="minorHAnsi"/>
        </w:rPr>
        <w:t>zł</w:t>
      </w:r>
      <w:r w:rsidR="00905FC4" w:rsidRPr="00153633">
        <w:rPr>
          <w:rFonts w:cstheme="minorHAnsi"/>
        </w:rPr>
        <w:br/>
      </w:r>
      <w:r w:rsidRPr="00153633">
        <w:rPr>
          <w:rFonts w:cstheme="minorHAnsi"/>
        </w:rPr>
        <w:t>z przeznaczeniem na nagrody w konkursach prowadzonych przez Organizatora.</w:t>
      </w:r>
    </w:p>
    <w:p w14:paraId="2FB76FA4" w14:textId="77777777" w:rsidR="00905FC4" w:rsidRPr="00153633" w:rsidRDefault="00905FC4" w:rsidP="00905FC4">
      <w:pPr>
        <w:jc w:val="center"/>
        <w:rPr>
          <w:rFonts w:cstheme="minorHAnsi"/>
        </w:rPr>
      </w:pPr>
      <w:r w:rsidRPr="00153633">
        <w:rPr>
          <w:rFonts w:cstheme="minorHAnsi"/>
        </w:rPr>
        <w:t>§ 8</w:t>
      </w:r>
    </w:p>
    <w:p w14:paraId="2B42BB06" w14:textId="77777777" w:rsidR="00905FC4" w:rsidRPr="00153633" w:rsidRDefault="00905FC4" w:rsidP="00905FC4">
      <w:pPr>
        <w:jc w:val="both"/>
        <w:rPr>
          <w:rFonts w:cstheme="minorHAnsi"/>
        </w:rPr>
      </w:pPr>
      <w:r w:rsidRPr="00153633">
        <w:rPr>
          <w:rFonts w:cstheme="minorHAnsi"/>
        </w:rPr>
        <w:t xml:space="preserve">Organizator nie ponosi odpowiedzialności za: </w:t>
      </w:r>
    </w:p>
    <w:p w14:paraId="3A0DA3DB" w14:textId="77777777" w:rsidR="00905FC4" w:rsidRPr="00153633" w:rsidRDefault="00905FC4" w:rsidP="00905FC4">
      <w:pPr>
        <w:pStyle w:val="Akapitzlist"/>
        <w:numPr>
          <w:ilvl w:val="0"/>
          <w:numId w:val="11"/>
        </w:numPr>
        <w:jc w:val="both"/>
        <w:rPr>
          <w:rFonts w:cstheme="minorHAnsi"/>
          <w:b/>
        </w:rPr>
      </w:pPr>
      <w:r w:rsidRPr="00153633">
        <w:rPr>
          <w:rFonts w:cstheme="minorHAnsi"/>
        </w:rPr>
        <w:t xml:space="preserve">produkty i asortyment wystawione na stoisku; </w:t>
      </w:r>
    </w:p>
    <w:p w14:paraId="3853D7C2" w14:textId="77777777" w:rsidR="00905FC4" w:rsidRPr="00153633" w:rsidRDefault="00905FC4" w:rsidP="00905FC4">
      <w:pPr>
        <w:pStyle w:val="Akapitzlist"/>
        <w:numPr>
          <w:ilvl w:val="0"/>
          <w:numId w:val="11"/>
        </w:numPr>
        <w:jc w:val="both"/>
        <w:rPr>
          <w:rFonts w:cstheme="minorHAnsi"/>
          <w:b/>
        </w:rPr>
      </w:pPr>
      <w:r w:rsidRPr="00153633">
        <w:rPr>
          <w:rFonts w:cstheme="minorHAnsi"/>
        </w:rPr>
        <w:t xml:space="preserve">za uszkodzenia powstałe na osobie lub mieniu wystawcy przed, po i w trakcie trwania wydarzenia; </w:t>
      </w:r>
    </w:p>
    <w:p w14:paraId="03890718" w14:textId="77777777" w:rsidR="00905FC4" w:rsidRPr="00153633" w:rsidRDefault="00905FC4" w:rsidP="00905FC4">
      <w:pPr>
        <w:pStyle w:val="Akapitzlist"/>
        <w:numPr>
          <w:ilvl w:val="0"/>
          <w:numId w:val="11"/>
        </w:numPr>
        <w:jc w:val="both"/>
        <w:rPr>
          <w:rFonts w:cstheme="minorHAnsi"/>
          <w:b/>
        </w:rPr>
      </w:pPr>
      <w:r w:rsidRPr="00153633">
        <w:rPr>
          <w:rFonts w:cstheme="minorHAnsi"/>
        </w:rPr>
        <w:t>za szkody spowodowane kradzieżą, ogniem, wichurą, zalaniem wodą, przerwą w dostawie lub przepięciem prądu i innymi przyczynami losowymi.</w:t>
      </w:r>
    </w:p>
    <w:p w14:paraId="3AE1E07C" w14:textId="77777777" w:rsidR="00905FC4" w:rsidRPr="00153633" w:rsidRDefault="00905FC4" w:rsidP="00905FC4">
      <w:pPr>
        <w:jc w:val="center"/>
        <w:rPr>
          <w:rFonts w:cstheme="minorHAnsi"/>
        </w:rPr>
      </w:pPr>
      <w:r w:rsidRPr="00153633">
        <w:rPr>
          <w:rFonts w:cstheme="minorHAnsi"/>
        </w:rPr>
        <w:t>§ 9</w:t>
      </w:r>
    </w:p>
    <w:p w14:paraId="066DDACE" w14:textId="77777777" w:rsidR="00905FC4" w:rsidRPr="00153633" w:rsidRDefault="00905FC4" w:rsidP="00905FC4">
      <w:pPr>
        <w:pStyle w:val="Akapitzlist"/>
        <w:numPr>
          <w:ilvl w:val="0"/>
          <w:numId w:val="13"/>
        </w:numPr>
        <w:jc w:val="both"/>
        <w:rPr>
          <w:rFonts w:cstheme="minorHAnsi"/>
          <w:b/>
        </w:rPr>
      </w:pPr>
      <w:r w:rsidRPr="00153633">
        <w:rPr>
          <w:rFonts w:cstheme="minorHAnsi"/>
        </w:rPr>
        <w:t xml:space="preserve">Wystawcy są zobowiązani do przestrzegania postanowień niniejszego Regulaminu oraz poleceń porządkowych Organizatora i obsługi wydarzenia. </w:t>
      </w:r>
    </w:p>
    <w:p w14:paraId="3F6FB793" w14:textId="77777777" w:rsidR="00905FC4" w:rsidRPr="00153633" w:rsidRDefault="00905FC4" w:rsidP="00905FC4">
      <w:pPr>
        <w:pStyle w:val="Akapitzlist"/>
        <w:numPr>
          <w:ilvl w:val="0"/>
          <w:numId w:val="13"/>
        </w:numPr>
        <w:jc w:val="both"/>
        <w:rPr>
          <w:rFonts w:cstheme="minorHAnsi"/>
          <w:b/>
        </w:rPr>
      </w:pPr>
      <w:r w:rsidRPr="00153633">
        <w:rPr>
          <w:rFonts w:cstheme="minorHAnsi"/>
        </w:rPr>
        <w:t>Potwierdzeniem przyjęcia zobowiązania zawartych w niniejszym regulaminie jest złożenie pisemnego oświadczenia.</w:t>
      </w:r>
    </w:p>
    <w:p w14:paraId="3BE258B8" w14:textId="77777777" w:rsidR="007F2BDA" w:rsidRDefault="007F2BDA" w:rsidP="004A1F20">
      <w:pPr>
        <w:jc w:val="center"/>
        <w:rPr>
          <w:rFonts w:cstheme="minorHAnsi"/>
        </w:rPr>
      </w:pPr>
      <w:r>
        <w:rPr>
          <w:rFonts w:cstheme="minorHAnsi"/>
        </w:rPr>
        <w:br/>
      </w:r>
    </w:p>
    <w:p w14:paraId="75726E45" w14:textId="77777777" w:rsidR="004A1F20" w:rsidRPr="00153633" w:rsidRDefault="004A1F20" w:rsidP="004A1F20">
      <w:pPr>
        <w:jc w:val="center"/>
        <w:rPr>
          <w:rFonts w:cstheme="minorHAnsi"/>
        </w:rPr>
      </w:pPr>
      <w:r w:rsidRPr="00153633">
        <w:rPr>
          <w:rFonts w:cstheme="minorHAnsi"/>
        </w:rPr>
        <w:t>§ 10</w:t>
      </w:r>
    </w:p>
    <w:p w14:paraId="41FD4EB1" w14:textId="77777777" w:rsidR="004A1F20" w:rsidRPr="00153633" w:rsidRDefault="004A1F20" w:rsidP="004A1F20">
      <w:pPr>
        <w:pStyle w:val="Akapitzlist"/>
        <w:numPr>
          <w:ilvl w:val="0"/>
          <w:numId w:val="15"/>
        </w:numPr>
        <w:jc w:val="both"/>
        <w:rPr>
          <w:rFonts w:cstheme="minorHAnsi"/>
          <w:b/>
        </w:rPr>
      </w:pPr>
      <w:r w:rsidRPr="00153633">
        <w:rPr>
          <w:rFonts w:cstheme="minorHAnsi"/>
        </w:rPr>
        <w:t xml:space="preserve">Podmioty i osoby zainteresowane udziałem w wydarzeniu w charakterze wystawcy, powinny dostarczać kartę zgłoszeniową, stanowiący załącznik do niniejszego Regulaminu, w jeden z niżej wymienionych sposobów: </w:t>
      </w:r>
    </w:p>
    <w:p w14:paraId="2DC0BF6F" w14:textId="77777777" w:rsidR="004A1F20" w:rsidRPr="00153633" w:rsidRDefault="004A1F20" w:rsidP="00871F3F">
      <w:pPr>
        <w:pStyle w:val="Akapitzlist"/>
        <w:numPr>
          <w:ilvl w:val="1"/>
          <w:numId w:val="23"/>
        </w:numPr>
        <w:jc w:val="both"/>
        <w:rPr>
          <w:rFonts w:cstheme="minorHAnsi"/>
        </w:rPr>
      </w:pPr>
      <w:r w:rsidRPr="00153633">
        <w:rPr>
          <w:rFonts w:cstheme="minorHAnsi"/>
        </w:rPr>
        <w:t>do kancelarii Urzędu Gminy Konstancin-Jeziorna(ul. Piaseczyńska 77, hol główny);</w:t>
      </w:r>
    </w:p>
    <w:p w14:paraId="567CC4B6" w14:textId="77777777" w:rsidR="004A1F20" w:rsidRPr="00153633" w:rsidRDefault="004A1F20" w:rsidP="00871F3F">
      <w:pPr>
        <w:pStyle w:val="Akapitzlist"/>
        <w:numPr>
          <w:ilvl w:val="1"/>
          <w:numId w:val="23"/>
        </w:numPr>
        <w:jc w:val="both"/>
        <w:rPr>
          <w:rFonts w:cstheme="minorHAnsi"/>
        </w:rPr>
      </w:pPr>
      <w:r w:rsidRPr="00153633">
        <w:rPr>
          <w:rFonts w:cstheme="minorHAnsi"/>
        </w:rPr>
        <w:t xml:space="preserve">przesłać pocztą na adres: ul. Piaseczyńska 77, 05-520 Konstancin-Jeziorna; </w:t>
      </w:r>
    </w:p>
    <w:p w14:paraId="0B936D96" w14:textId="77777777" w:rsidR="004A1F20" w:rsidRDefault="004A1F20" w:rsidP="00871F3F">
      <w:pPr>
        <w:pStyle w:val="Akapitzlist"/>
        <w:numPr>
          <w:ilvl w:val="1"/>
          <w:numId w:val="23"/>
        </w:numPr>
        <w:jc w:val="both"/>
        <w:rPr>
          <w:rFonts w:cstheme="minorHAnsi"/>
        </w:rPr>
      </w:pPr>
      <w:r w:rsidRPr="00153633">
        <w:rPr>
          <w:rFonts w:cstheme="minorHAnsi"/>
        </w:rPr>
        <w:t xml:space="preserve">mailowo na adres: </w:t>
      </w:r>
      <w:r w:rsidRPr="00A81B17">
        <w:rPr>
          <w:rFonts w:cstheme="minorHAnsi"/>
        </w:rPr>
        <w:t>promocja@konstancinjeziorna.pl</w:t>
      </w:r>
      <w:r w:rsidRPr="00153633">
        <w:rPr>
          <w:rFonts w:cstheme="minorHAnsi"/>
        </w:rPr>
        <w:t xml:space="preserve">. </w:t>
      </w:r>
    </w:p>
    <w:p w14:paraId="6D196B83" w14:textId="5501C2C4" w:rsidR="00924EFA" w:rsidRDefault="004A1F20" w:rsidP="00ED0F63">
      <w:pPr>
        <w:pStyle w:val="Akapitzlist"/>
        <w:numPr>
          <w:ilvl w:val="0"/>
          <w:numId w:val="15"/>
        </w:numPr>
        <w:jc w:val="both"/>
      </w:pPr>
      <w:r w:rsidRPr="00ED0F63">
        <w:rPr>
          <w:rFonts w:cstheme="minorHAnsi"/>
        </w:rPr>
        <w:t xml:space="preserve">Termin przyjmowania zgłoszeń upływa </w:t>
      </w:r>
      <w:r w:rsidR="00D50915">
        <w:rPr>
          <w:rFonts w:cstheme="minorHAnsi"/>
        </w:rPr>
        <w:t>24</w:t>
      </w:r>
      <w:r w:rsidR="00ED0F63" w:rsidRPr="00ED0F63">
        <w:rPr>
          <w:rFonts w:cstheme="minorHAnsi"/>
        </w:rPr>
        <w:t xml:space="preserve"> kwietnia 2025</w:t>
      </w:r>
      <w:r w:rsidRPr="00ED0F63">
        <w:rPr>
          <w:rFonts w:cstheme="minorHAnsi"/>
        </w:rPr>
        <w:t xml:space="preserve"> r.</w:t>
      </w:r>
      <w:r w:rsidR="00871F3F" w:rsidRPr="00ED0F63">
        <w:rPr>
          <w:rFonts w:cstheme="minorHAnsi"/>
        </w:rPr>
        <w:t xml:space="preserve"> </w:t>
      </w:r>
      <w:r w:rsidRPr="00ED0F63">
        <w:rPr>
          <w:rFonts w:cstheme="minorHAnsi"/>
        </w:rPr>
        <w:t>(decyduje data wpływu formularza zgłoszeniowego do UMiG Konstancin-Jeziorna).</w:t>
      </w:r>
    </w:p>
    <w:sectPr w:rsidR="00924EFA" w:rsidSect="00ED0F63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05E60"/>
    <w:multiLevelType w:val="hybridMultilevel"/>
    <w:tmpl w:val="C876FF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6769AC"/>
    <w:multiLevelType w:val="hybridMultilevel"/>
    <w:tmpl w:val="8990BCE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6115BFF"/>
    <w:multiLevelType w:val="hybridMultilevel"/>
    <w:tmpl w:val="54166238"/>
    <w:lvl w:ilvl="0" w:tplc="C50C0BDA">
      <w:start w:val="1"/>
      <w:numFmt w:val="decimal"/>
      <w:lvlText w:val="%1."/>
      <w:lvlJc w:val="left"/>
      <w:pPr>
        <w:ind w:left="405" w:hanging="360"/>
      </w:pPr>
      <w:rPr>
        <w:rFonts w:hint="default"/>
        <w:b w:val="0"/>
      </w:rPr>
    </w:lvl>
    <w:lvl w:ilvl="1" w:tplc="98C2ED78">
      <w:start w:val="1"/>
      <w:numFmt w:val="lowerLetter"/>
      <w:lvlText w:val="%2."/>
      <w:lvlJc w:val="left"/>
      <w:pPr>
        <w:ind w:left="1125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 w15:restartNumberingAfterBreak="0">
    <w:nsid w:val="0AEE733E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20" w:hanging="180"/>
      </w:pPr>
    </w:lvl>
  </w:abstractNum>
  <w:abstractNum w:abstractNumId="4" w15:restartNumberingAfterBreak="0">
    <w:nsid w:val="0B90350B"/>
    <w:multiLevelType w:val="hybridMultilevel"/>
    <w:tmpl w:val="C6948FD0"/>
    <w:lvl w:ilvl="0" w:tplc="D440371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C65980"/>
    <w:multiLevelType w:val="hybridMultilevel"/>
    <w:tmpl w:val="8338905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7">
      <w:start w:val="1"/>
      <w:numFmt w:val="lowerLetter"/>
      <w:lvlText w:val="%2)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DE35E8F"/>
    <w:multiLevelType w:val="hybridMultilevel"/>
    <w:tmpl w:val="B52E34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0E41BE"/>
    <w:multiLevelType w:val="hybridMultilevel"/>
    <w:tmpl w:val="9D7286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E356A9"/>
    <w:multiLevelType w:val="hybridMultilevel"/>
    <w:tmpl w:val="E006D7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4E77B0"/>
    <w:multiLevelType w:val="hybridMultilevel"/>
    <w:tmpl w:val="02A274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AC6C2D0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004C6F"/>
    <w:multiLevelType w:val="hybridMultilevel"/>
    <w:tmpl w:val="C9347E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890D49"/>
    <w:multiLevelType w:val="multilevel"/>
    <w:tmpl w:val="2EA28A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2" w15:restartNumberingAfterBreak="0">
    <w:nsid w:val="3B4C01D7"/>
    <w:multiLevelType w:val="hybridMultilevel"/>
    <w:tmpl w:val="8E2A8C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335C5B"/>
    <w:multiLevelType w:val="hybridMultilevel"/>
    <w:tmpl w:val="9CC4BA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6B6431"/>
    <w:multiLevelType w:val="hybridMultilevel"/>
    <w:tmpl w:val="FBA218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543AA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501F6ED7"/>
    <w:multiLevelType w:val="hybridMultilevel"/>
    <w:tmpl w:val="0772E5D0"/>
    <w:lvl w:ilvl="0" w:tplc="0415000F">
      <w:start w:val="1"/>
      <w:numFmt w:val="decimal"/>
      <w:lvlText w:val="%1."/>
      <w:lvlJc w:val="left"/>
      <w:pPr>
        <w:ind w:left="772" w:hanging="360"/>
      </w:pPr>
    </w:lvl>
    <w:lvl w:ilvl="1" w:tplc="04150019" w:tentative="1">
      <w:start w:val="1"/>
      <w:numFmt w:val="lowerLetter"/>
      <w:lvlText w:val="%2."/>
      <w:lvlJc w:val="left"/>
      <w:pPr>
        <w:ind w:left="1492" w:hanging="360"/>
      </w:pPr>
    </w:lvl>
    <w:lvl w:ilvl="2" w:tplc="0415001B" w:tentative="1">
      <w:start w:val="1"/>
      <w:numFmt w:val="lowerRoman"/>
      <w:lvlText w:val="%3."/>
      <w:lvlJc w:val="right"/>
      <w:pPr>
        <w:ind w:left="2212" w:hanging="180"/>
      </w:pPr>
    </w:lvl>
    <w:lvl w:ilvl="3" w:tplc="0415000F" w:tentative="1">
      <w:start w:val="1"/>
      <w:numFmt w:val="decimal"/>
      <w:lvlText w:val="%4."/>
      <w:lvlJc w:val="left"/>
      <w:pPr>
        <w:ind w:left="2932" w:hanging="360"/>
      </w:pPr>
    </w:lvl>
    <w:lvl w:ilvl="4" w:tplc="04150019" w:tentative="1">
      <w:start w:val="1"/>
      <w:numFmt w:val="lowerLetter"/>
      <w:lvlText w:val="%5."/>
      <w:lvlJc w:val="left"/>
      <w:pPr>
        <w:ind w:left="3652" w:hanging="360"/>
      </w:pPr>
    </w:lvl>
    <w:lvl w:ilvl="5" w:tplc="0415001B" w:tentative="1">
      <w:start w:val="1"/>
      <w:numFmt w:val="lowerRoman"/>
      <w:lvlText w:val="%6."/>
      <w:lvlJc w:val="right"/>
      <w:pPr>
        <w:ind w:left="4372" w:hanging="180"/>
      </w:pPr>
    </w:lvl>
    <w:lvl w:ilvl="6" w:tplc="0415000F" w:tentative="1">
      <w:start w:val="1"/>
      <w:numFmt w:val="decimal"/>
      <w:lvlText w:val="%7."/>
      <w:lvlJc w:val="left"/>
      <w:pPr>
        <w:ind w:left="5092" w:hanging="360"/>
      </w:pPr>
    </w:lvl>
    <w:lvl w:ilvl="7" w:tplc="04150019" w:tentative="1">
      <w:start w:val="1"/>
      <w:numFmt w:val="lowerLetter"/>
      <w:lvlText w:val="%8."/>
      <w:lvlJc w:val="left"/>
      <w:pPr>
        <w:ind w:left="5812" w:hanging="360"/>
      </w:pPr>
    </w:lvl>
    <w:lvl w:ilvl="8" w:tplc="0415001B" w:tentative="1">
      <w:start w:val="1"/>
      <w:numFmt w:val="lowerRoman"/>
      <w:lvlText w:val="%9."/>
      <w:lvlJc w:val="right"/>
      <w:pPr>
        <w:ind w:left="6532" w:hanging="180"/>
      </w:pPr>
    </w:lvl>
  </w:abstractNum>
  <w:abstractNum w:abstractNumId="17" w15:restartNumberingAfterBreak="0">
    <w:nsid w:val="5AB06A89"/>
    <w:multiLevelType w:val="hybridMultilevel"/>
    <w:tmpl w:val="9EBC21E0"/>
    <w:lvl w:ilvl="0" w:tplc="0415000F">
      <w:start w:val="1"/>
      <w:numFmt w:val="decimal"/>
      <w:lvlText w:val="%1."/>
      <w:lvlJc w:val="left"/>
      <w:pPr>
        <w:ind w:left="772" w:hanging="360"/>
      </w:pPr>
    </w:lvl>
    <w:lvl w:ilvl="1" w:tplc="04150019" w:tentative="1">
      <w:start w:val="1"/>
      <w:numFmt w:val="lowerLetter"/>
      <w:lvlText w:val="%2."/>
      <w:lvlJc w:val="left"/>
      <w:pPr>
        <w:ind w:left="1492" w:hanging="360"/>
      </w:pPr>
    </w:lvl>
    <w:lvl w:ilvl="2" w:tplc="0415001B" w:tentative="1">
      <w:start w:val="1"/>
      <w:numFmt w:val="lowerRoman"/>
      <w:lvlText w:val="%3."/>
      <w:lvlJc w:val="right"/>
      <w:pPr>
        <w:ind w:left="2212" w:hanging="180"/>
      </w:pPr>
    </w:lvl>
    <w:lvl w:ilvl="3" w:tplc="0415000F" w:tentative="1">
      <w:start w:val="1"/>
      <w:numFmt w:val="decimal"/>
      <w:lvlText w:val="%4."/>
      <w:lvlJc w:val="left"/>
      <w:pPr>
        <w:ind w:left="2932" w:hanging="360"/>
      </w:pPr>
    </w:lvl>
    <w:lvl w:ilvl="4" w:tplc="04150019" w:tentative="1">
      <w:start w:val="1"/>
      <w:numFmt w:val="lowerLetter"/>
      <w:lvlText w:val="%5."/>
      <w:lvlJc w:val="left"/>
      <w:pPr>
        <w:ind w:left="3652" w:hanging="360"/>
      </w:pPr>
    </w:lvl>
    <w:lvl w:ilvl="5" w:tplc="0415001B" w:tentative="1">
      <w:start w:val="1"/>
      <w:numFmt w:val="lowerRoman"/>
      <w:lvlText w:val="%6."/>
      <w:lvlJc w:val="right"/>
      <w:pPr>
        <w:ind w:left="4372" w:hanging="180"/>
      </w:pPr>
    </w:lvl>
    <w:lvl w:ilvl="6" w:tplc="0415000F" w:tentative="1">
      <w:start w:val="1"/>
      <w:numFmt w:val="decimal"/>
      <w:lvlText w:val="%7."/>
      <w:lvlJc w:val="left"/>
      <w:pPr>
        <w:ind w:left="5092" w:hanging="360"/>
      </w:pPr>
    </w:lvl>
    <w:lvl w:ilvl="7" w:tplc="04150019" w:tentative="1">
      <w:start w:val="1"/>
      <w:numFmt w:val="lowerLetter"/>
      <w:lvlText w:val="%8."/>
      <w:lvlJc w:val="left"/>
      <w:pPr>
        <w:ind w:left="5812" w:hanging="360"/>
      </w:pPr>
    </w:lvl>
    <w:lvl w:ilvl="8" w:tplc="0415001B" w:tentative="1">
      <w:start w:val="1"/>
      <w:numFmt w:val="lowerRoman"/>
      <w:lvlText w:val="%9."/>
      <w:lvlJc w:val="right"/>
      <w:pPr>
        <w:ind w:left="6532" w:hanging="180"/>
      </w:pPr>
    </w:lvl>
  </w:abstractNum>
  <w:abstractNum w:abstractNumId="18" w15:restartNumberingAfterBreak="0">
    <w:nsid w:val="5B17545E"/>
    <w:multiLevelType w:val="hybridMultilevel"/>
    <w:tmpl w:val="C2F011B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5B7023D3"/>
    <w:multiLevelType w:val="hybridMultilevel"/>
    <w:tmpl w:val="189EECF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2A177FF"/>
    <w:multiLevelType w:val="hybridMultilevel"/>
    <w:tmpl w:val="B6A45CF4"/>
    <w:lvl w:ilvl="0" w:tplc="748489E6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2A745DF"/>
    <w:multiLevelType w:val="hybridMultilevel"/>
    <w:tmpl w:val="8B0CD15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7">
      <w:start w:val="1"/>
      <w:numFmt w:val="lowerLetter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B0B1EEF"/>
    <w:multiLevelType w:val="hybridMultilevel"/>
    <w:tmpl w:val="BF3E4C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D8C3FC4"/>
    <w:multiLevelType w:val="hybridMultilevel"/>
    <w:tmpl w:val="FE409114"/>
    <w:lvl w:ilvl="0" w:tplc="C50C0BDA">
      <w:start w:val="1"/>
      <w:numFmt w:val="decimal"/>
      <w:lvlText w:val="%1."/>
      <w:lvlJc w:val="left"/>
      <w:pPr>
        <w:ind w:left="40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FD84911"/>
    <w:multiLevelType w:val="hybridMultilevel"/>
    <w:tmpl w:val="0270C2EA"/>
    <w:lvl w:ilvl="0" w:tplc="C50C0BDA">
      <w:start w:val="1"/>
      <w:numFmt w:val="decimal"/>
      <w:lvlText w:val="%1."/>
      <w:lvlJc w:val="left"/>
      <w:pPr>
        <w:ind w:left="40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num w:numId="1" w16cid:durableId="569467305">
    <w:abstractNumId w:val="22"/>
  </w:num>
  <w:num w:numId="2" w16cid:durableId="1541434095">
    <w:abstractNumId w:val="8"/>
  </w:num>
  <w:num w:numId="3" w16cid:durableId="782194430">
    <w:abstractNumId w:val="14"/>
  </w:num>
  <w:num w:numId="4" w16cid:durableId="888803571">
    <w:abstractNumId w:val="0"/>
  </w:num>
  <w:num w:numId="5" w16cid:durableId="84964252">
    <w:abstractNumId w:val="12"/>
  </w:num>
  <w:num w:numId="6" w16cid:durableId="650907949">
    <w:abstractNumId w:val="13"/>
  </w:num>
  <w:num w:numId="7" w16cid:durableId="1333491154">
    <w:abstractNumId w:val="9"/>
  </w:num>
  <w:num w:numId="8" w16cid:durableId="1146243686">
    <w:abstractNumId w:val="16"/>
  </w:num>
  <w:num w:numId="9" w16cid:durableId="3480024">
    <w:abstractNumId w:val="24"/>
  </w:num>
  <w:num w:numId="10" w16cid:durableId="1811704704">
    <w:abstractNumId w:val="23"/>
  </w:num>
  <w:num w:numId="11" w16cid:durableId="1718160943">
    <w:abstractNumId w:val="10"/>
  </w:num>
  <w:num w:numId="12" w16cid:durableId="2024473243">
    <w:abstractNumId w:val="7"/>
  </w:num>
  <w:num w:numId="13" w16cid:durableId="821584051">
    <w:abstractNumId w:val="6"/>
  </w:num>
  <w:num w:numId="14" w16cid:durableId="1405641009">
    <w:abstractNumId w:val="17"/>
  </w:num>
  <w:num w:numId="15" w16cid:durableId="513345528">
    <w:abstractNumId w:val="2"/>
  </w:num>
  <w:num w:numId="16" w16cid:durableId="625547022">
    <w:abstractNumId w:val="15"/>
  </w:num>
  <w:num w:numId="17" w16cid:durableId="1151602600">
    <w:abstractNumId w:val="3"/>
  </w:num>
  <w:num w:numId="18" w16cid:durableId="1215849223">
    <w:abstractNumId w:val="11"/>
  </w:num>
  <w:num w:numId="19" w16cid:durableId="1885218044">
    <w:abstractNumId w:val="19"/>
  </w:num>
  <w:num w:numId="20" w16cid:durableId="684946337">
    <w:abstractNumId w:val="1"/>
  </w:num>
  <w:num w:numId="21" w16cid:durableId="2124838395">
    <w:abstractNumId w:val="4"/>
  </w:num>
  <w:num w:numId="22" w16cid:durableId="1291477711">
    <w:abstractNumId w:val="20"/>
  </w:num>
  <w:num w:numId="23" w16cid:durableId="765153514">
    <w:abstractNumId w:val="21"/>
  </w:num>
  <w:num w:numId="24" w16cid:durableId="88428096">
    <w:abstractNumId w:val="18"/>
  </w:num>
  <w:num w:numId="25" w16cid:durableId="116176977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069C"/>
    <w:rsid w:val="000C18DF"/>
    <w:rsid w:val="000F26BA"/>
    <w:rsid w:val="0014565F"/>
    <w:rsid w:val="00153633"/>
    <w:rsid w:val="00360A96"/>
    <w:rsid w:val="00475484"/>
    <w:rsid w:val="004A1F20"/>
    <w:rsid w:val="004B5EB8"/>
    <w:rsid w:val="00601635"/>
    <w:rsid w:val="00686285"/>
    <w:rsid w:val="0074276E"/>
    <w:rsid w:val="007F2BDA"/>
    <w:rsid w:val="00831FF5"/>
    <w:rsid w:val="00844B59"/>
    <w:rsid w:val="00871F3F"/>
    <w:rsid w:val="00905FC4"/>
    <w:rsid w:val="00924EFA"/>
    <w:rsid w:val="00980166"/>
    <w:rsid w:val="00A6756D"/>
    <w:rsid w:val="00A81B17"/>
    <w:rsid w:val="00AC793A"/>
    <w:rsid w:val="00B547CE"/>
    <w:rsid w:val="00BF26CB"/>
    <w:rsid w:val="00C82854"/>
    <w:rsid w:val="00CC4E74"/>
    <w:rsid w:val="00D50915"/>
    <w:rsid w:val="00E7069C"/>
    <w:rsid w:val="00ED0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C39EE5"/>
  <w15:docId w15:val="{CE0629BB-D893-446B-99B3-AB1EA9BDC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F26B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A1F20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828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828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681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Jarzębska</dc:creator>
  <cp:lastModifiedBy>Agnieszka Jarzębska</cp:lastModifiedBy>
  <cp:revision>3</cp:revision>
  <cp:lastPrinted>2023-06-16T11:31:00Z</cp:lastPrinted>
  <dcterms:created xsi:type="dcterms:W3CDTF">2025-04-11T10:45:00Z</dcterms:created>
  <dcterms:modified xsi:type="dcterms:W3CDTF">2025-04-14T11:01:00Z</dcterms:modified>
</cp:coreProperties>
</file>